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47DB" w:rsidRDefault="00973EAE" w:rsidP="000B34E5">
      <w:pPr>
        <w:spacing w:line="500" w:lineRule="exact"/>
        <w:jc w:val="center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36"/>
          <w:szCs w:val="36"/>
        </w:rPr>
        <w:t>水里鄉</w:t>
      </w:r>
      <w:r w:rsidR="008E1882">
        <w:rPr>
          <w:rFonts w:ascii="標楷體" w:eastAsia="標楷體" w:hAnsi="標楷體" w:hint="eastAsia"/>
          <w:b/>
          <w:sz w:val="36"/>
          <w:szCs w:val="36"/>
        </w:rPr>
        <w:t>11</w:t>
      </w:r>
      <w:r>
        <w:rPr>
          <w:rFonts w:ascii="標楷體" w:eastAsia="標楷體" w:hAnsi="標楷體" w:hint="eastAsia"/>
          <w:b/>
          <w:sz w:val="36"/>
          <w:szCs w:val="36"/>
        </w:rPr>
        <w:t>3</w:t>
      </w:r>
      <w:r w:rsidR="008E1882">
        <w:rPr>
          <w:rFonts w:ascii="標楷體" w:eastAsia="標楷體" w:hAnsi="標楷體" w:hint="eastAsia"/>
          <w:b/>
          <w:sz w:val="36"/>
          <w:szCs w:val="36"/>
        </w:rPr>
        <w:t>年度</w:t>
      </w:r>
      <w:r w:rsidR="00687605" w:rsidRPr="00F510EC">
        <w:rPr>
          <w:rFonts w:ascii="標楷體" w:eastAsia="標楷體" w:hAnsi="標楷體" w:hint="eastAsia"/>
          <w:b/>
          <w:sz w:val="36"/>
          <w:szCs w:val="36"/>
        </w:rPr>
        <w:t>社區照顧關懷據點「</w:t>
      </w:r>
      <w:r w:rsidR="00FC308F">
        <w:rPr>
          <w:rFonts w:ascii="標楷體" w:eastAsia="標楷體" w:hAnsi="標楷體" w:hint="eastAsia"/>
          <w:b/>
          <w:sz w:val="36"/>
          <w:szCs w:val="36"/>
        </w:rPr>
        <w:t>供</w:t>
      </w:r>
      <w:r w:rsidR="00687605" w:rsidRPr="00F510EC">
        <w:rPr>
          <w:rFonts w:ascii="標楷體" w:eastAsia="標楷體" w:hAnsi="標楷體" w:hint="eastAsia"/>
          <w:b/>
          <w:sz w:val="36"/>
          <w:szCs w:val="36"/>
        </w:rPr>
        <w:t>餐加</w:t>
      </w:r>
      <w:r w:rsidR="00C705C2">
        <w:rPr>
          <w:rFonts w:ascii="標楷體" w:eastAsia="標楷體" w:hAnsi="標楷體" w:hint="eastAsia"/>
          <w:b/>
          <w:sz w:val="36"/>
          <w:szCs w:val="36"/>
        </w:rPr>
        <w:t>值</w:t>
      </w:r>
      <w:r>
        <w:rPr>
          <w:rFonts w:ascii="標楷體" w:eastAsia="標楷體" w:hAnsi="標楷體" w:hint="eastAsia"/>
          <w:b/>
          <w:sz w:val="36"/>
          <w:szCs w:val="36"/>
        </w:rPr>
        <w:t>金</w:t>
      </w:r>
      <w:r w:rsidR="00687605" w:rsidRPr="00F510EC">
        <w:rPr>
          <w:rFonts w:ascii="標楷體" w:eastAsia="標楷體" w:hAnsi="標楷體" w:hint="eastAsia"/>
          <w:b/>
          <w:sz w:val="36"/>
          <w:szCs w:val="36"/>
        </w:rPr>
        <w:t>」</w:t>
      </w:r>
      <w:r w:rsidR="00E001E4">
        <w:rPr>
          <w:rFonts w:ascii="標楷體" w:eastAsia="標楷體" w:hAnsi="標楷體" w:hint="eastAsia"/>
          <w:b/>
          <w:sz w:val="36"/>
          <w:szCs w:val="36"/>
        </w:rPr>
        <w:t>補助</w:t>
      </w:r>
      <w:r w:rsidR="00687605" w:rsidRPr="00F510EC">
        <w:rPr>
          <w:rFonts w:ascii="標楷體" w:eastAsia="標楷體" w:hAnsi="標楷體" w:hint="eastAsia"/>
          <w:b/>
          <w:sz w:val="36"/>
          <w:szCs w:val="36"/>
        </w:rPr>
        <w:t>計畫</w:t>
      </w:r>
      <w:bookmarkStart w:id="0" w:name="_GoBack"/>
      <w:bookmarkEnd w:id="0"/>
    </w:p>
    <w:p w:rsidR="00687605" w:rsidRPr="00273B10" w:rsidRDefault="00687605" w:rsidP="00774689">
      <w:pPr>
        <w:spacing w:line="500" w:lineRule="exact"/>
        <w:rPr>
          <w:rFonts w:ascii="標楷體" w:eastAsia="標楷體" w:hAnsi="標楷體"/>
          <w:sz w:val="28"/>
          <w:szCs w:val="28"/>
        </w:rPr>
      </w:pPr>
      <w:r w:rsidRPr="00273B10">
        <w:rPr>
          <w:rFonts w:ascii="標楷體" w:eastAsia="標楷體" w:hAnsi="標楷體" w:hint="eastAsia"/>
          <w:sz w:val="28"/>
          <w:szCs w:val="28"/>
        </w:rPr>
        <w:t>一、計畫緣由：</w:t>
      </w:r>
    </w:p>
    <w:p w:rsidR="00687605" w:rsidRPr="00273B10" w:rsidRDefault="00040D79" w:rsidP="00943506">
      <w:pPr>
        <w:spacing w:line="500" w:lineRule="exact"/>
        <w:ind w:leftChars="177" w:left="425" w:firstLineChars="200" w:firstLine="560"/>
        <w:jc w:val="both"/>
        <w:rPr>
          <w:rFonts w:ascii="標楷體" w:eastAsia="標楷體" w:hAnsi="標楷體"/>
          <w:sz w:val="28"/>
          <w:szCs w:val="28"/>
        </w:rPr>
      </w:pPr>
      <w:r w:rsidRPr="00FE5CA8">
        <w:rPr>
          <w:rFonts w:ascii="標楷體" w:eastAsia="標楷體" w:hAnsi="標楷體"/>
          <w:color w:val="000000"/>
          <w:sz w:val="28"/>
          <w:szCs w:val="28"/>
        </w:rPr>
        <w:t>目前面臨人口結構高齡化趨向，為因應未來的老人照顧需求</w:t>
      </w:r>
      <w:r>
        <w:rPr>
          <w:rFonts w:ascii="標楷體" w:eastAsia="標楷體" w:hAnsi="標楷體" w:hint="eastAsia"/>
          <w:color w:val="000000"/>
          <w:sz w:val="28"/>
          <w:szCs w:val="28"/>
        </w:rPr>
        <w:t>，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家庭照顧功能式微，</w:t>
      </w:r>
      <w:r w:rsidR="00FA2661" w:rsidRPr="00273B10">
        <w:rPr>
          <w:rFonts w:ascii="標楷體" w:eastAsia="標楷體" w:hAnsi="標楷體" w:hint="eastAsia"/>
          <w:sz w:val="28"/>
          <w:szCs w:val="28"/>
        </w:rPr>
        <w:t>在家終老是任何人都渴望的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，有鑑於此，</w:t>
      </w:r>
      <w:r w:rsidR="007044AD" w:rsidRPr="00273B10">
        <w:rPr>
          <w:rFonts w:ascii="標楷體" w:eastAsia="標楷體" w:hAnsi="標楷體" w:hint="eastAsia"/>
          <w:sz w:val="28"/>
          <w:szCs w:val="28"/>
        </w:rPr>
        <w:t>配合社區積極推動「社區照顧關懷據點」</w:t>
      </w:r>
      <w:r w:rsidR="00FA729F" w:rsidRPr="00273B10">
        <w:rPr>
          <w:rFonts w:ascii="標楷體" w:eastAsia="標楷體" w:hAnsi="標楷體" w:hint="eastAsia"/>
          <w:sz w:val="28"/>
          <w:szCs w:val="28"/>
        </w:rPr>
        <w:t>，</w:t>
      </w:r>
      <w:r>
        <w:rPr>
          <w:rFonts w:ascii="標楷體" w:eastAsia="標楷體" w:hAnsi="標楷體" w:hint="eastAsia"/>
          <w:sz w:val="28"/>
          <w:szCs w:val="28"/>
        </w:rPr>
        <w:t>並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落實「在地老化</w:t>
      </w:r>
      <w:r w:rsidR="007E00C2" w:rsidRPr="00FE5CA8">
        <w:rPr>
          <w:rFonts w:ascii="標楷體" w:eastAsia="標楷體" w:hAnsi="標楷體" w:hint="eastAsia"/>
          <w:color w:val="000000"/>
          <w:sz w:val="28"/>
          <w:szCs w:val="28"/>
        </w:rPr>
        <w:t>、健康老化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」理念</w:t>
      </w:r>
      <w:r w:rsidR="00FA729F" w:rsidRPr="00273B10">
        <w:rPr>
          <w:rFonts w:ascii="Times New Roman" w:hAnsi="Times New Roman" w:cs="Times New Roman"/>
          <w:color w:val="333333"/>
          <w:sz w:val="28"/>
          <w:szCs w:val="28"/>
        </w:rPr>
        <w:t>，</w:t>
      </w:r>
      <w:r w:rsidR="00FA729F" w:rsidRPr="00273B10">
        <w:rPr>
          <w:rFonts w:ascii="標楷體" w:eastAsia="標楷體" w:hAnsi="標楷體"/>
          <w:sz w:val="28"/>
          <w:szCs w:val="28"/>
        </w:rPr>
        <w:t>以增進老人的自主生活品質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。</w:t>
      </w:r>
      <w:r w:rsidR="00FA729F" w:rsidRPr="00273B10">
        <w:rPr>
          <w:rFonts w:ascii="標楷體" w:eastAsia="標楷體" w:hAnsi="標楷體"/>
          <w:sz w:val="28"/>
          <w:szCs w:val="28"/>
        </w:rPr>
        <w:t>從輔助長者的照護角色，調整至強化長者自我照護能力，讓老化不再是衰敗的過程，而是一種生命能量的累積。</w:t>
      </w:r>
    </w:p>
    <w:p w:rsidR="00687605" w:rsidRPr="00273B10" w:rsidRDefault="00687605" w:rsidP="002E15A6">
      <w:pPr>
        <w:pStyle w:val="a3"/>
        <w:spacing w:beforeLines="30" w:before="108" w:line="500" w:lineRule="exact"/>
        <w:jc w:val="both"/>
        <w:rPr>
          <w:rFonts w:ascii="標楷體" w:eastAsia="標楷體" w:hAnsi="標楷體"/>
          <w:sz w:val="28"/>
          <w:szCs w:val="28"/>
        </w:rPr>
      </w:pPr>
      <w:r w:rsidRPr="00273B10">
        <w:rPr>
          <w:rFonts w:ascii="標楷體" w:eastAsia="標楷體" w:hAnsi="標楷體" w:hint="eastAsia"/>
          <w:sz w:val="28"/>
          <w:szCs w:val="28"/>
        </w:rPr>
        <w:t>二、目的：</w:t>
      </w:r>
    </w:p>
    <w:p w:rsidR="00687605" w:rsidRPr="00273B10" w:rsidRDefault="00685DC2" w:rsidP="002E15A6">
      <w:pPr>
        <w:pStyle w:val="a3"/>
        <w:spacing w:beforeLines="30" w:before="108" w:line="500" w:lineRule="exact"/>
        <w:ind w:leftChars="177" w:left="425" w:firstLineChars="200" w:firstLine="560"/>
        <w:jc w:val="both"/>
        <w:rPr>
          <w:rFonts w:ascii="標楷體" w:eastAsia="標楷體" w:hAnsi="標楷體"/>
          <w:sz w:val="28"/>
          <w:szCs w:val="28"/>
        </w:rPr>
      </w:pPr>
      <w:r w:rsidRPr="00273B10">
        <w:rPr>
          <w:rFonts w:ascii="標楷體" w:eastAsia="標楷體" w:hAnsi="標楷體" w:hint="eastAsia"/>
          <w:sz w:val="28"/>
          <w:szCs w:val="28"/>
        </w:rPr>
        <w:t>大多數</w:t>
      </w:r>
      <w:r w:rsidR="00957269" w:rsidRPr="00273B10">
        <w:rPr>
          <w:rFonts w:ascii="標楷體" w:eastAsia="標楷體" w:hAnsi="標楷體" w:hint="eastAsia"/>
          <w:sz w:val="28"/>
          <w:szCs w:val="28"/>
        </w:rPr>
        <w:t>長輩因獨自在家，也就不重視自身吃食的營養均衡，長期下來容易造成營養不良或引起</w:t>
      </w:r>
      <w:r w:rsidRPr="00273B10">
        <w:rPr>
          <w:rFonts w:ascii="標楷體" w:eastAsia="標楷體" w:hAnsi="標楷體" w:hint="eastAsia"/>
          <w:sz w:val="28"/>
          <w:szCs w:val="28"/>
        </w:rPr>
        <w:t>許</w:t>
      </w:r>
      <w:r w:rsidR="00957269" w:rsidRPr="00273B10">
        <w:rPr>
          <w:rFonts w:ascii="標楷體" w:eastAsia="標楷體" w:hAnsi="標楷體" w:hint="eastAsia"/>
          <w:sz w:val="28"/>
          <w:szCs w:val="28"/>
        </w:rPr>
        <w:t>多的身體疾病</w:t>
      </w:r>
      <w:r w:rsidRPr="00273B10">
        <w:rPr>
          <w:rFonts w:ascii="標楷體" w:eastAsia="標楷體" w:hAnsi="標楷體" w:hint="eastAsia"/>
          <w:sz w:val="28"/>
          <w:szCs w:val="28"/>
        </w:rPr>
        <w:t>，老人營養需求</w:t>
      </w:r>
      <w:r w:rsidRPr="00273B10">
        <w:rPr>
          <w:rFonts w:ascii="標楷體" w:eastAsia="標楷體" w:hAnsi="標楷體"/>
          <w:sz w:val="28"/>
          <w:szCs w:val="28"/>
        </w:rPr>
        <w:t>是高齡化社會中非常重要的議題</w:t>
      </w:r>
      <w:r w:rsidRPr="00273B10">
        <w:rPr>
          <w:rFonts w:ascii="標楷體" w:eastAsia="標楷體" w:hAnsi="標楷體" w:hint="eastAsia"/>
          <w:sz w:val="28"/>
          <w:szCs w:val="28"/>
        </w:rPr>
        <w:t>，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社區照顧關懷據點服務係由</w:t>
      </w:r>
      <w:r w:rsidR="00FA729F" w:rsidRPr="00273B10">
        <w:rPr>
          <w:rFonts w:ascii="標楷體" w:eastAsia="標楷體" w:hAnsi="標楷體" w:hint="eastAsia"/>
          <w:sz w:val="28"/>
          <w:szCs w:val="28"/>
        </w:rPr>
        <w:t>社區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提供社區老人電話問安諮詢及轉介、關懷訪視、餐飲服務、健康促進活動等服務；希望透過</w:t>
      </w:r>
      <w:r w:rsidRPr="00273B10">
        <w:rPr>
          <w:rFonts w:ascii="標楷體" w:eastAsia="標楷體" w:hAnsi="標楷體" w:hint="eastAsia"/>
          <w:sz w:val="28"/>
          <w:szCs w:val="28"/>
        </w:rPr>
        <w:t>據點的服務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，讓社區獨居長輩皆能走出家門到社區用餐，間接提供社會參與及互動</w:t>
      </w:r>
      <w:r w:rsidRPr="00273B10">
        <w:rPr>
          <w:rFonts w:ascii="標楷體" w:eastAsia="標楷體" w:hAnsi="標楷體" w:hint="eastAsia"/>
          <w:sz w:val="28"/>
          <w:szCs w:val="28"/>
        </w:rPr>
        <w:t>聯誼</w:t>
      </w:r>
      <w:r w:rsidR="00970E5E" w:rsidRPr="00273B10">
        <w:rPr>
          <w:rFonts w:ascii="標楷體" w:eastAsia="標楷體" w:hAnsi="標楷體" w:hint="eastAsia"/>
          <w:sz w:val="28"/>
          <w:szCs w:val="28"/>
        </w:rPr>
        <w:t>。</w:t>
      </w:r>
      <w:r w:rsidR="0062688F" w:rsidRPr="00273B10">
        <w:rPr>
          <w:rFonts w:ascii="標楷體" w:eastAsia="標楷體" w:hAnsi="標楷體" w:hint="eastAsia"/>
          <w:sz w:val="28"/>
          <w:szCs w:val="28"/>
        </w:rPr>
        <w:t>因據點業務費大多使用於行政作業上，對於備餐的食材費用上較不足，為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協助社區長輩解決用餐</w:t>
      </w:r>
      <w:r w:rsidRPr="00273B10">
        <w:rPr>
          <w:rFonts w:ascii="標楷體" w:eastAsia="標楷體" w:hAnsi="標楷體" w:hint="eastAsia"/>
          <w:sz w:val="28"/>
          <w:szCs w:val="28"/>
        </w:rPr>
        <w:t>及營養的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需求</w:t>
      </w:r>
      <w:r w:rsidR="0062688F" w:rsidRPr="00273B10">
        <w:rPr>
          <w:rFonts w:ascii="標楷體" w:eastAsia="標楷體" w:hAnsi="標楷體" w:hint="eastAsia"/>
          <w:sz w:val="28"/>
          <w:szCs w:val="28"/>
        </w:rPr>
        <w:t>，本所擬定本計畫</w:t>
      </w:r>
      <w:r w:rsidR="00970E5E" w:rsidRPr="00273B10">
        <w:rPr>
          <w:rFonts w:ascii="標楷體" w:eastAsia="標楷體" w:hAnsi="標楷體" w:hint="eastAsia"/>
          <w:sz w:val="28"/>
          <w:szCs w:val="28"/>
        </w:rPr>
        <w:t>，強化社區照顧關懷之功能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。</w:t>
      </w:r>
    </w:p>
    <w:p w:rsidR="00687605" w:rsidRPr="008D070C" w:rsidRDefault="00687605" w:rsidP="002E15A6">
      <w:pPr>
        <w:pStyle w:val="a3"/>
        <w:spacing w:beforeLines="30" w:before="108" w:line="500" w:lineRule="exact"/>
        <w:ind w:rightChars="10" w:right="24"/>
        <w:jc w:val="both"/>
        <w:rPr>
          <w:rFonts w:ascii="標楷體" w:eastAsia="標楷體" w:hAnsi="標楷體"/>
          <w:color w:val="000000" w:themeColor="text1"/>
          <w:sz w:val="28"/>
          <w:szCs w:val="28"/>
        </w:rPr>
      </w:pPr>
      <w:r w:rsidRPr="008D070C">
        <w:rPr>
          <w:rFonts w:ascii="標楷體" w:eastAsia="標楷體" w:hAnsi="標楷體" w:hint="eastAsia"/>
          <w:color w:val="000000" w:themeColor="text1"/>
          <w:sz w:val="28"/>
          <w:szCs w:val="28"/>
        </w:rPr>
        <w:t>三、</w:t>
      </w:r>
      <w:r w:rsidR="00D830EB" w:rsidRPr="008D070C">
        <w:rPr>
          <w:rFonts w:ascii="標楷體" w:eastAsia="標楷體" w:hAnsi="標楷體" w:hint="eastAsia"/>
          <w:color w:val="000000" w:themeColor="text1"/>
          <w:sz w:val="28"/>
          <w:szCs w:val="28"/>
        </w:rPr>
        <w:t>主辦單位</w:t>
      </w:r>
      <w:r w:rsidRPr="008D070C">
        <w:rPr>
          <w:rFonts w:ascii="標楷體" w:eastAsia="標楷體" w:hAnsi="標楷體" w:hint="eastAsia"/>
          <w:color w:val="000000" w:themeColor="text1"/>
          <w:sz w:val="28"/>
          <w:szCs w:val="28"/>
        </w:rPr>
        <w:t>：</w:t>
      </w:r>
      <w:r w:rsidR="00DE5D31">
        <w:rPr>
          <w:rFonts w:ascii="標楷體" w:eastAsia="標楷體" w:hAnsi="標楷體" w:hint="eastAsia"/>
          <w:color w:val="000000" w:themeColor="text1"/>
          <w:sz w:val="28"/>
          <w:szCs w:val="28"/>
        </w:rPr>
        <w:t>水里鄉</w:t>
      </w:r>
      <w:r w:rsidR="00D830EB" w:rsidRPr="008D070C">
        <w:rPr>
          <w:rFonts w:ascii="標楷體" w:eastAsia="標楷體" w:hAnsi="標楷體" w:hint="eastAsia"/>
          <w:color w:val="000000" w:themeColor="text1"/>
          <w:sz w:val="28"/>
          <w:szCs w:val="28"/>
        </w:rPr>
        <w:t>公所</w:t>
      </w:r>
    </w:p>
    <w:p w:rsidR="00BD3851" w:rsidRPr="00B12506" w:rsidRDefault="00E0761A" w:rsidP="00943506">
      <w:pPr>
        <w:pStyle w:val="a3"/>
        <w:spacing w:beforeLines="30" w:before="108" w:line="500" w:lineRule="exact"/>
        <w:ind w:left="1982" w:rightChars="10" w:right="24" w:hangingChars="708" w:hanging="1982"/>
        <w:jc w:val="both"/>
        <w:rPr>
          <w:rFonts w:ascii="標楷體" w:eastAsia="標楷體" w:hAnsi="標楷體"/>
          <w:sz w:val="28"/>
          <w:szCs w:val="28"/>
        </w:rPr>
      </w:pPr>
      <w:r w:rsidRPr="008D070C">
        <w:rPr>
          <w:rFonts w:ascii="標楷體" w:eastAsia="標楷體" w:hAnsi="標楷體"/>
          <w:color w:val="000000" w:themeColor="text1"/>
          <w:sz w:val="28"/>
          <w:szCs w:val="28"/>
        </w:rPr>
        <w:t>四、</w:t>
      </w:r>
      <w:r w:rsidR="008B6075" w:rsidRPr="008D070C">
        <w:rPr>
          <w:rFonts w:ascii="標楷體" w:eastAsia="標楷體" w:hAnsi="標楷體"/>
          <w:color w:val="000000" w:themeColor="text1"/>
          <w:sz w:val="28"/>
          <w:szCs w:val="28"/>
        </w:rPr>
        <w:t>實施期程</w:t>
      </w:r>
      <w:r w:rsidR="00BD321D" w:rsidRPr="008D070C">
        <w:rPr>
          <w:rFonts w:ascii="標楷體" w:eastAsia="標楷體" w:hAnsi="標楷體"/>
          <w:color w:val="000000" w:themeColor="text1"/>
          <w:sz w:val="28"/>
          <w:szCs w:val="28"/>
        </w:rPr>
        <w:t>：</w:t>
      </w:r>
      <w:r w:rsidR="00A520CD" w:rsidRPr="00B12506">
        <w:rPr>
          <w:rFonts w:ascii="標楷體" w:eastAsia="標楷體" w:hAnsi="標楷體" w:hint="eastAsia"/>
          <w:sz w:val="28"/>
          <w:szCs w:val="28"/>
        </w:rPr>
        <w:t>11</w:t>
      </w:r>
      <w:r w:rsidR="00DE5D31">
        <w:rPr>
          <w:rFonts w:ascii="標楷體" w:eastAsia="標楷體" w:hAnsi="標楷體" w:hint="eastAsia"/>
          <w:sz w:val="28"/>
          <w:szCs w:val="28"/>
        </w:rPr>
        <w:t>3</w:t>
      </w:r>
      <w:r w:rsidR="00A520CD" w:rsidRPr="00B12506">
        <w:rPr>
          <w:rFonts w:ascii="標楷體" w:eastAsia="標楷體" w:hAnsi="標楷體" w:hint="eastAsia"/>
          <w:sz w:val="28"/>
          <w:szCs w:val="28"/>
        </w:rPr>
        <w:t>年</w:t>
      </w:r>
      <w:r w:rsidR="00BC0481">
        <w:rPr>
          <w:rFonts w:ascii="標楷體" w:eastAsia="標楷體" w:hAnsi="標楷體" w:hint="eastAsia"/>
          <w:sz w:val="28"/>
          <w:szCs w:val="28"/>
        </w:rPr>
        <w:t>1</w:t>
      </w:r>
      <w:r w:rsidR="008B6075" w:rsidRPr="00B12506">
        <w:rPr>
          <w:rFonts w:ascii="標楷體" w:eastAsia="標楷體" w:hAnsi="標楷體" w:hint="eastAsia"/>
          <w:sz w:val="28"/>
          <w:szCs w:val="28"/>
        </w:rPr>
        <w:t>月</w:t>
      </w:r>
      <w:r w:rsidR="00DE5D31">
        <w:rPr>
          <w:rFonts w:ascii="標楷體" w:eastAsia="標楷體" w:hAnsi="標楷體" w:hint="eastAsia"/>
          <w:sz w:val="28"/>
          <w:szCs w:val="28"/>
        </w:rPr>
        <w:t>1</w:t>
      </w:r>
      <w:r w:rsidR="008B6075" w:rsidRPr="00B12506">
        <w:rPr>
          <w:rFonts w:ascii="標楷體" w:eastAsia="標楷體" w:hAnsi="標楷體" w:hint="eastAsia"/>
          <w:sz w:val="28"/>
          <w:szCs w:val="28"/>
        </w:rPr>
        <w:t>日起至11</w:t>
      </w:r>
      <w:r w:rsidR="00580F38">
        <w:rPr>
          <w:rFonts w:ascii="標楷體" w:eastAsia="標楷體" w:hAnsi="標楷體" w:hint="eastAsia"/>
          <w:sz w:val="28"/>
          <w:szCs w:val="28"/>
        </w:rPr>
        <w:t>3</w:t>
      </w:r>
      <w:r w:rsidR="008B6075" w:rsidRPr="00B12506">
        <w:rPr>
          <w:rFonts w:ascii="標楷體" w:eastAsia="標楷體" w:hAnsi="標楷體" w:hint="eastAsia"/>
          <w:sz w:val="28"/>
          <w:szCs w:val="28"/>
        </w:rPr>
        <w:t>年12月31日。</w:t>
      </w:r>
      <w:r w:rsidR="00FD164F">
        <w:rPr>
          <w:rFonts w:ascii="標楷體" w:eastAsia="標楷體" w:hAnsi="標楷體" w:hint="eastAsia"/>
          <w:sz w:val="28"/>
          <w:szCs w:val="28"/>
        </w:rPr>
        <w:t>(備註：1-3月份為試辦階段，得視實際狀況修正計畫)</w:t>
      </w:r>
    </w:p>
    <w:p w:rsidR="008B6075" w:rsidRPr="00E0761A" w:rsidRDefault="008B6075" w:rsidP="002E15A6">
      <w:pPr>
        <w:pStyle w:val="a3"/>
        <w:spacing w:beforeLines="30" w:before="108" w:line="500" w:lineRule="exact"/>
        <w:ind w:rightChars="10" w:right="24"/>
        <w:jc w:val="both"/>
        <w:rPr>
          <w:rFonts w:ascii="標楷體" w:eastAsia="標楷體" w:hAnsi="標楷體"/>
          <w:color w:val="FF0000"/>
          <w:sz w:val="28"/>
          <w:szCs w:val="28"/>
        </w:rPr>
      </w:pPr>
      <w:r w:rsidRPr="008D070C">
        <w:rPr>
          <w:rFonts w:ascii="標楷體" w:eastAsia="標楷體" w:hAnsi="標楷體" w:hint="eastAsia"/>
          <w:color w:val="000000" w:themeColor="text1"/>
          <w:sz w:val="28"/>
          <w:szCs w:val="28"/>
        </w:rPr>
        <w:t>五、申請期限：</w:t>
      </w:r>
      <w:r w:rsidR="00323373">
        <w:rPr>
          <w:rFonts w:ascii="標楷體" w:eastAsia="標楷體" w:hAnsi="標楷體" w:hint="eastAsia"/>
          <w:color w:val="000000" w:themeColor="text1"/>
          <w:sz w:val="28"/>
          <w:szCs w:val="28"/>
        </w:rPr>
        <w:t>即日起至</w:t>
      </w:r>
      <w:r w:rsidRPr="00B12506">
        <w:rPr>
          <w:rFonts w:ascii="標楷體" w:eastAsia="標楷體" w:hAnsi="標楷體" w:hint="eastAsia"/>
          <w:sz w:val="28"/>
          <w:szCs w:val="28"/>
        </w:rPr>
        <w:t>11</w:t>
      </w:r>
      <w:r w:rsidR="00BC0481">
        <w:rPr>
          <w:rFonts w:ascii="標楷體" w:eastAsia="標楷體" w:hAnsi="標楷體" w:hint="eastAsia"/>
          <w:sz w:val="28"/>
          <w:szCs w:val="28"/>
        </w:rPr>
        <w:t>2</w:t>
      </w:r>
      <w:r w:rsidRPr="00B12506">
        <w:rPr>
          <w:rFonts w:ascii="標楷體" w:eastAsia="標楷體" w:hAnsi="標楷體" w:hint="eastAsia"/>
          <w:sz w:val="28"/>
          <w:szCs w:val="28"/>
        </w:rPr>
        <w:t>年</w:t>
      </w:r>
      <w:r w:rsidR="00F94D91">
        <w:rPr>
          <w:rFonts w:ascii="標楷體" w:eastAsia="標楷體" w:hAnsi="標楷體" w:hint="eastAsia"/>
          <w:sz w:val="28"/>
          <w:szCs w:val="28"/>
        </w:rPr>
        <w:t>1</w:t>
      </w:r>
      <w:r w:rsidR="00BC0481">
        <w:rPr>
          <w:rFonts w:ascii="標楷體" w:eastAsia="標楷體" w:hAnsi="標楷體" w:hint="eastAsia"/>
          <w:sz w:val="28"/>
          <w:szCs w:val="28"/>
        </w:rPr>
        <w:t>2</w:t>
      </w:r>
      <w:r w:rsidRPr="00B12506">
        <w:rPr>
          <w:rFonts w:ascii="標楷體" w:eastAsia="標楷體" w:hAnsi="標楷體" w:hint="eastAsia"/>
          <w:sz w:val="28"/>
          <w:szCs w:val="28"/>
        </w:rPr>
        <w:t>月</w:t>
      </w:r>
      <w:r w:rsidR="001B67D6" w:rsidRPr="00B12506">
        <w:rPr>
          <w:rFonts w:ascii="標楷體" w:eastAsia="標楷體" w:hAnsi="標楷體" w:hint="eastAsia"/>
          <w:sz w:val="28"/>
          <w:szCs w:val="28"/>
        </w:rPr>
        <w:t>3</w:t>
      </w:r>
      <w:r w:rsidR="00F94D91">
        <w:rPr>
          <w:rFonts w:ascii="標楷體" w:eastAsia="標楷體" w:hAnsi="標楷體" w:hint="eastAsia"/>
          <w:sz w:val="28"/>
          <w:szCs w:val="28"/>
        </w:rPr>
        <w:t>1</w:t>
      </w:r>
      <w:r w:rsidRPr="00B12506">
        <w:rPr>
          <w:rFonts w:ascii="標楷體" w:eastAsia="標楷體" w:hAnsi="標楷體" w:hint="eastAsia"/>
          <w:sz w:val="28"/>
          <w:szCs w:val="28"/>
        </w:rPr>
        <w:t>日</w:t>
      </w:r>
      <w:r w:rsidR="00A34E29">
        <w:rPr>
          <w:rFonts w:ascii="標楷體" w:eastAsia="標楷體" w:hAnsi="標楷體" w:hint="eastAsia"/>
          <w:sz w:val="28"/>
          <w:szCs w:val="28"/>
        </w:rPr>
        <w:t>止</w:t>
      </w:r>
      <w:r w:rsidR="00606780">
        <w:rPr>
          <w:rFonts w:ascii="標楷體" w:eastAsia="標楷體" w:hAnsi="標楷體" w:hint="eastAsia"/>
          <w:sz w:val="28"/>
          <w:szCs w:val="28"/>
        </w:rPr>
        <w:t>。</w:t>
      </w:r>
    </w:p>
    <w:p w:rsidR="00687605" w:rsidRPr="00273B10" w:rsidRDefault="008B6075" w:rsidP="002E15A6">
      <w:pPr>
        <w:pStyle w:val="a3"/>
        <w:spacing w:beforeLines="30" w:before="108" w:line="500" w:lineRule="exact"/>
        <w:ind w:rightChars="10" w:right="24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六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、</w:t>
      </w:r>
      <w:r w:rsidR="0050114C" w:rsidRPr="00273B10">
        <w:rPr>
          <w:rFonts w:ascii="標楷體" w:eastAsia="標楷體" w:hAnsi="標楷體" w:hint="eastAsia"/>
          <w:sz w:val="28"/>
          <w:szCs w:val="28"/>
        </w:rPr>
        <w:t>申請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資格及條件：</w:t>
      </w:r>
    </w:p>
    <w:p w:rsidR="00687605" w:rsidRDefault="004738A7" w:rsidP="002E15A6">
      <w:pPr>
        <w:pStyle w:val="a3"/>
        <w:spacing w:beforeLines="30" w:before="108" w:line="500" w:lineRule="exact"/>
        <w:ind w:leftChars="177" w:left="1035" w:rightChars="10" w:right="24" w:hangingChars="218" w:hanging="610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(一)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本</w:t>
      </w:r>
      <w:r w:rsidR="00F94D91">
        <w:rPr>
          <w:rFonts w:ascii="標楷體" w:eastAsia="標楷體" w:hAnsi="標楷體" w:hint="eastAsia"/>
          <w:sz w:val="28"/>
          <w:szCs w:val="28"/>
        </w:rPr>
        <w:t>鄉</w:t>
      </w:r>
      <w:r w:rsidR="00685DC2" w:rsidRPr="00273B10">
        <w:rPr>
          <w:rFonts w:ascii="標楷體" w:eastAsia="標楷體" w:hAnsi="標楷體" w:hint="eastAsia"/>
          <w:sz w:val="28"/>
          <w:szCs w:val="28"/>
        </w:rPr>
        <w:t>社區發展協會</w:t>
      </w:r>
      <w:r w:rsidR="00B6239D" w:rsidRPr="00273B10">
        <w:rPr>
          <w:rFonts w:ascii="標楷體" w:eastAsia="標楷體" w:hAnsi="標楷體" w:hint="eastAsia"/>
          <w:sz w:val="28"/>
          <w:szCs w:val="28"/>
        </w:rPr>
        <w:t>正式</w:t>
      </w:r>
      <w:r w:rsidR="00685DC2" w:rsidRPr="00273B10">
        <w:rPr>
          <w:rFonts w:ascii="標楷體" w:eastAsia="標楷體" w:hAnsi="標楷體" w:hint="eastAsia"/>
          <w:sz w:val="28"/>
          <w:szCs w:val="28"/>
        </w:rPr>
        <w:t>成立之</w:t>
      </w:r>
      <w:r w:rsidR="0050114C" w:rsidRPr="00273B10">
        <w:rPr>
          <w:rFonts w:ascii="標楷體" w:eastAsia="標楷體" w:hAnsi="標楷體" w:hint="eastAsia"/>
          <w:sz w:val="28"/>
          <w:szCs w:val="28"/>
        </w:rPr>
        <w:t>社區照顧關懷據點</w:t>
      </w:r>
      <w:r w:rsidR="00F510EC">
        <w:rPr>
          <w:rFonts w:ascii="標楷體" w:eastAsia="標楷體" w:hAnsi="標楷體" w:hint="eastAsia"/>
          <w:sz w:val="28"/>
          <w:szCs w:val="28"/>
        </w:rPr>
        <w:t>且已辧理</w:t>
      </w:r>
      <w:r w:rsidR="0050114C" w:rsidRPr="00273B10">
        <w:rPr>
          <w:rFonts w:ascii="標楷體" w:eastAsia="標楷體" w:hAnsi="標楷體" w:hint="eastAsia"/>
          <w:sz w:val="28"/>
          <w:szCs w:val="28"/>
        </w:rPr>
        <w:t>餐飲服務(午餐</w:t>
      </w:r>
      <w:r w:rsidR="00F94D91">
        <w:rPr>
          <w:rFonts w:ascii="標楷體" w:eastAsia="標楷體" w:hAnsi="標楷體" w:hint="eastAsia"/>
          <w:sz w:val="28"/>
          <w:szCs w:val="28"/>
        </w:rPr>
        <w:t>或晚餐</w:t>
      </w:r>
      <w:r w:rsidR="0050114C" w:rsidRPr="00273B10">
        <w:rPr>
          <w:rFonts w:ascii="標楷體" w:eastAsia="標楷體" w:hAnsi="標楷體" w:hint="eastAsia"/>
          <w:sz w:val="28"/>
          <w:szCs w:val="28"/>
        </w:rPr>
        <w:t>服務)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。</w:t>
      </w:r>
    </w:p>
    <w:p w:rsidR="00FB45A8" w:rsidRPr="004738A7" w:rsidRDefault="00394991" w:rsidP="008237F5">
      <w:pPr>
        <w:pStyle w:val="a3"/>
        <w:spacing w:beforeLines="30" w:before="108" w:line="500" w:lineRule="exact"/>
        <w:ind w:leftChars="177" w:left="1035" w:rightChars="10" w:right="24" w:hangingChars="218" w:hanging="610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(二)本計畫補助</w:t>
      </w:r>
      <w:r w:rsidR="00F510EC">
        <w:rPr>
          <w:rFonts w:ascii="標楷體" w:eastAsia="標楷體" w:hAnsi="標楷體" w:hint="eastAsia"/>
          <w:sz w:val="28"/>
          <w:szCs w:val="28"/>
        </w:rPr>
        <w:t>之日期不得與</w:t>
      </w:r>
      <w:r w:rsidR="00161F39" w:rsidRPr="00161F39">
        <w:rPr>
          <w:rFonts w:ascii="標楷體" w:eastAsia="標楷體" w:hAnsi="標楷體" w:hint="eastAsia"/>
          <w:sz w:val="28"/>
          <w:szCs w:val="28"/>
        </w:rPr>
        <w:t>農業部農村發展及水土保持署</w:t>
      </w:r>
      <w:r w:rsidR="00161F39">
        <w:rPr>
          <w:rFonts w:ascii="標楷體" w:eastAsia="標楷體" w:hAnsi="標楷體" w:hint="eastAsia"/>
          <w:sz w:val="28"/>
          <w:szCs w:val="28"/>
        </w:rPr>
        <w:t>(舊名</w:t>
      </w:r>
      <w:r w:rsidR="00564699">
        <w:rPr>
          <w:rFonts w:ascii="標楷體" w:eastAsia="標楷體" w:hAnsi="標楷體" w:hint="eastAsia"/>
          <w:sz w:val="28"/>
          <w:szCs w:val="28"/>
        </w:rPr>
        <w:t>行政院農業委員會</w:t>
      </w:r>
      <w:r w:rsidR="00161F39">
        <w:rPr>
          <w:rFonts w:ascii="標楷體" w:eastAsia="標楷體" w:hAnsi="標楷體" w:hint="eastAsia"/>
          <w:sz w:val="28"/>
          <w:szCs w:val="28"/>
        </w:rPr>
        <w:t>水土保持局)</w:t>
      </w:r>
      <w:r w:rsidR="00F510EC">
        <w:rPr>
          <w:rFonts w:ascii="標楷體" w:eastAsia="標楷體" w:hAnsi="標楷體" w:hint="eastAsia"/>
          <w:sz w:val="28"/>
          <w:szCs w:val="28"/>
        </w:rPr>
        <w:t>「</w:t>
      </w:r>
      <w:r w:rsidR="00F94D91" w:rsidRPr="00F94D91">
        <w:rPr>
          <w:rFonts w:ascii="標楷體" w:eastAsia="標楷體" w:hAnsi="標楷體" w:hint="eastAsia"/>
          <w:sz w:val="28"/>
          <w:szCs w:val="28"/>
        </w:rPr>
        <w:t>農村社區擴大供餐補助方案</w:t>
      </w:r>
      <w:r w:rsidR="00F510EC">
        <w:rPr>
          <w:rFonts w:ascii="標楷體" w:eastAsia="標楷體" w:hAnsi="標楷體" w:hint="eastAsia"/>
          <w:sz w:val="28"/>
          <w:szCs w:val="28"/>
        </w:rPr>
        <w:t>」核定日期時間重覆。</w:t>
      </w:r>
    </w:p>
    <w:p w:rsidR="00687605" w:rsidRPr="00273B10" w:rsidRDefault="008B6075" w:rsidP="002E15A6">
      <w:pPr>
        <w:pStyle w:val="a3"/>
        <w:spacing w:beforeLines="30" w:before="108" w:line="500" w:lineRule="exact"/>
        <w:ind w:rightChars="10" w:right="24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七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、服務對象：</w:t>
      </w:r>
    </w:p>
    <w:p w:rsidR="008772AE" w:rsidRPr="00273B10" w:rsidRDefault="00BC0481" w:rsidP="00BC0481">
      <w:pPr>
        <w:pStyle w:val="a3"/>
        <w:spacing w:beforeLines="30" w:before="108" w:line="500" w:lineRule="exact"/>
        <w:ind w:leftChars="177" w:left="425" w:rightChars="10" w:right="24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lastRenderedPageBreak/>
        <w:t>設籍且</w:t>
      </w:r>
      <w:r w:rsidRPr="00273B10">
        <w:rPr>
          <w:rFonts w:ascii="標楷體" w:eastAsia="標楷體" w:hAnsi="標楷體" w:hint="eastAsia"/>
          <w:sz w:val="28"/>
          <w:szCs w:val="28"/>
        </w:rPr>
        <w:t>實際居住於本</w:t>
      </w:r>
      <w:r>
        <w:rPr>
          <w:rFonts w:ascii="標楷體" w:eastAsia="標楷體" w:hAnsi="標楷體" w:hint="eastAsia"/>
          <w:sz w:val="28"/>
          <w:szCs w:val="28"/>
        </w:rPr>
        <w:t>鄉</w:t>
      </w:r>
      <w:r w:rsidRPr="00273B10">
        <w:rPr>
          <w:rFonts w:ascii="標楷體" w:eastAsia="標楷體" w:hAnsi="標楷體" w:hint="eastAsia"/>
          <w:sz w:val="28"/>
          <w:szCs w:val="28"/>
        </w:rPr>
        <w:t>之社區</w:t>
      </w:r>
      <w:r w:rsidR="00BD3851">
        <w:rPr>
          <w:rFonts w:ascii="標楷體" w:eastAsia="標楷體" w:hAnsi="標楷體" w:hint="eastAsia"/>
          <w:sz w:val="28"/>
          <w:szCs w:val="28"/>
        </w:rPr>
        <w:t>弱勢族群</w:t>
      </w:r>
      <w:r w:rsidRPr="00273B10">
        <w:rPr>
          <w:rFonts w:ascii="標楷體" w:eastAsia="標楷體" w:hAnsi="標楷體" w:hint="eastAsia"/>
          <w:sz w:val="28"/>
          <w:szCs w:val="28"/>
        </w:rPr>
        <w:t>或有需求之長者</w:t>
      </w:r>
      <w:r>
        <w:rPr>
          <w:rFonts w:ascii="標楷體" w:eastAsia="標楷體" w:hAnsi="標楷體" w:hint="eastAsia"/>
          <w:sz w:val="28"/>
          <w:szCs w:val="28"/>
        </w:rPr>
        <w:t>(年滿65歲以上)</w:t>
      </w:r>
      <w:r w:rsidRPr="00273B10">
        <w:rPr>
          <w:rFonts w:ascii="標楷體" w:eastAsia="標楷體" w:hAnsi="標楷體" w:hint="eastAsia"/>
          <w:sz w:val="28"/>
          <w:szCs w:val="28"/>
        </w:rPr>
        <w:t>。</w:t>
      </w:r>
    </w:p>
    <w:p w:rsidR="00687605" w:rsidRPr="008D070C" w:rsidRDefault="008B6075" w:rsidP="002E15A6">
      <w:pPr>
        <w:pStyle w:val="a3"/>
        <w:spacing w:beforeLines="30" w:before="108" w:line="500" w:lineRule="exact"/>
        <w:ind w:rightChars="10" w:right="24"/>
        <w:jc w:val="both"/>
        <w:rPr>
          <w:rFonts w:ascii="標楷體" w:eastAsia="標楷體" w:hAnsi="標楷體"/>
          <w:color w:val="000000" w:themeColor="text1"/>
          <w:sz w:val="28"/>
          <w:szCs w:val="28"/>
        </w:rPr>
      </w:pPr>
      <w:r w:rsidRPr="008D070C">
        <w:rPr>
          <w:rFonts w:ascii="標楷體" w:eastAsia="標楷體" w:hAnsi="標楷體" w:hint="eastAsia"/>
          <w:color w:val="000000" w:themeColor="text1"/>
          <w:sz w:val="28"/>
          <w:szCs w:val="28"/>
        </w:rPr>
        <w:t>八</w:t>
      </w:r>
      <w:r w:rsidR="00687605" w:rsidRPr="008D070C">
        <w:rPr>
          <w:rFonts w:ascii="標楷體" w:eastAsia="標楷體" w:hAnsi="標楷體" w:hint="eastAsia"/>
          <w:color w:val="000000" w:themeColor="text1"/>
          <w:sz w:val="28"/>
          <w:szCs w:val="28"/>
        </w:rPr>
        <w:t>、補助項目及基準：</w:t>
      </w:r>
    </w:p>
    <w:p w:rsidR="00E30E00" w:rsidRDefault="00323373" w:rsidP="002E15A6">
      <w:pPr>
        <w:pStyle w:val="a3"/>
        <w:spacing w:beforeLines="30" w:before="108" w:line="500" w:lineRule="exact"/>
        <w:ind w:leftChars="177" w:left="426" w:rightChars="10" w:right="24" w:hanging="1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(一)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每週服務天數及人數係以當</w:t>
      </w:r>
      <w:r w:rsidR="00E30E00">
        <w:rPr>
          <w:rFonts w:ascii="標楷體" w:eastAsia="標楷體" w:hAnsi="標楷體" w:hint="eastAsia"/>
          <w:sz w:val="28"/>
          <w:szCs w:val="28"/>
        </w:rPr>
        <w:t>季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各社區</w:t>
      </w:r>
      <w:r w:rsidR="00E30E00" w:rsidRPr="00273B10">
        <w:rPr>
          <w:rFonts w:ascii="標楷體" w:eastAsia="標楷體" w:hAnsi="標楷體" w:hint="eastAsia"/>
          <w:sz w:val="28"/>
          <w:szCs w:val="28"/>
        </w:rPr>
        <w:t>發展協會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向</w:t>
      </w:r>
      <w:r w:rsidR="00B6239D" w:rsidRPr="00273B10">
        <w:rPr>
          <w:rFonts w:ascii="標楷體" w:eastAsia="標楷體" w:hAnsi="標楷體" w:hint="eastAsia"/>
          <w:sz w:val="28"/>
          <w:szCs w:val="28"/>
        </w:rPr>
        <w:t>本所申請並經核定後為主，</w:t>
      </w:r>
      <w:r w:rsidR="00E30E00">
        <w:rPr>
          <w:rFonts w:ascii="標楷體" w:eastAsia="標楷體" w:hAnsi="標楷體" w:hint="eastAsia"/>
          <w:sz w:val="28"/>
          <w:szCs w:val="28"/>
        </w:rPr>
        <w:t>欲申請下一季計畫之社區</w:t>
      </w:r>
      <w:r w:rsidR="00E30E00" w:rsidRPr="00273B10">
        <w:rPr>
          <w:rFonts w:ascii="標楷體" w:eastAsia="標楷體" w:hAnsi="標楷體" w:hint="eastAsia"/>
          <w:sz w:val="28"/>
          <w:szCs w:val="28"/>
        </w:rPr>
        <w:t>發展協會</w:t>
      </w:r>
      <w:r w:rsidR="00E30E00">
        <w:rPr>
          <w:rFonts w:ascii="標楷體" w:eastAsia="標楷體" w:hAnsi="標楷體" w:hint="eastAsia"/>
          <w:sz w:val="28"/>
          <w:szCs w:val="28"/>
        </w:rPr>
        <w:t>，請於下一季開始前一個月重新提送申請(例如：第一季三月份可申請第二季四-六月份計畫)，</w:t>
      </w:r>
      <w:r w:rsidR="00071165">
        <w:rPr>
          <w:rFonts w:ascii="標楷體" w:eastAsia="標楷體" w:hAnsi="標楷體" w:hint="eastAsia"/>
          <w:sz w:val="28"/>
          <w:szCs w:val="28"/>
        </w:rPr>
        <w:t>本所</w:t>
      </w:r>
      <w:r w:rsidR="00E30E00">
        <w:rPr>
          <w:rFonts w:ascii="標楷體" w:eastAsia="標楷體" w:hAnsi="標楷體" w:hint="eastAsia"/>
          <w:sz w:val="28"/>
          <w:szCs w:val="28"/>
        </w:rPr>
        <w:t>得視實際狀況修正計畫</w:t>
      </w:r>
      <w:r w:rsidR="00071165">
        <w:rPr>
          <w:rFonts w:ascii="標楷體" w:eastAsia="標楷體" w:hAnsi="標楷體" w:hint="eastAsia"/>
          <w:sz w:val="28"/>
          <w:szCs w:val="28"/>
        </w:rPr>
        <w:t>。</w:t>
      </w:r>
    </w:p>
    <w:p w:rsidR="00323373" w:rsidRDefault="00071165" w:rsidP="00071165">
      <w:pPr>
        <w:pStyle w:val="a3"/>
        <w:spacing w:beforeLines="30" w:before="108" w:line="500" w:lineRule="exact"/>
        <w:ind w:rightChars="10" w:right="24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</w:t>
      </w:r>
      <w:r w:rsidR="00323373">
        <w:rPr>
          <w:rFonts w:ascii="標楷體" w:eastAsia="標楷體" w:hAnsi="標楷體" w:hint="eastAsia"/>
          <w:sz w:val="28"/>
          <w:szCs w:val="28"/>
        </w:rPr>
        <w:t>(二)補助基準為每人每餐補助20元整。</w:t>
      </w:r>
    </w:p>
    <w:p w:rsidR="00687605" w:rsidRPr="00273B10" w:rsidRDefault="008B6075" w:rsidP="002E15A6">
      <w:pPr>
        <w:pStyle w:val="a3"/>
        <w:spacing w:beforeLines="30" w:before="108" w:line="500" w:lineRule="exact"/>
        <w:ind w:left="2408" w:rightChars="10" w:right="24" w:hangingChars="860" w:hanging="2408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九</w:t>
      </w:r>
      <w:r w:rsidR="00273B10" w:rsidRPr="00273B10">
        <w:rPr>
          <w:rFonts w:ascii="標楷體" w:eastAsia="標楷體" w:hAnsi="標楷體" w:hint="eastAsia"/>
          <w:sz w:val="28"/>
          <w:szCs w:val="28"/>
        </w:rPr>
        <w:t>、申請應備表件：</w:t>
      </w:r>
      <w:r w:rsidR="00A34E29">
        <w:rPr>
          <w:rFonts w:ascii="標楷體" w:eastAsia="標楷體" w:hAnsi="標楷體" w:hint="eastAsia"/>
          <w:sz w:val="28"/>
          <w:szCs w:val="28"/>
        </w:rPr>
        <w:t>申請書、接受供餐者名冊</w:t>
      </w:r>
      <w:r w:rsidR="00273B10" w:rsidRPr="00273B10">
        <w:rPr>
          <w:rFonts w:ascii="標楷體" w:eastAsia="標楷體" w:hAnsi="標楷體" w:hint="eastAsia"/>
          <w:sz w:val="28"/>
          <w:szCs w:val="28"/>
        </w:rPr>
        <w:t>、</w:t>
      </w:r>
      <w:r w:rsidR="00A34E29">
        <w:rPr>
          <w:rFonts w:ascii="標楷體" w:eastAsia="標楷體" w:hAnsi="標楷體" w:hint="eastAsia"/>
          <w:sz w:val="28"/>
          <w:szCs w:val="28"/>
        </w:rPr>
        <w:t>承若書及指定匯款帳戶影本(社區)</w:t>
      </w:r>
      <w:r w:rsidR="00273B10" w:rsidRPr="00273B10">
        <w:rPr>
          <w:rFonts w:ascii="標楷體" w:eastAsia="標楷體" w:hAnsi="標楷體" w:hint="eastAsia"/>
          <w:sz w:val="28"/>
          <w:szCs w:val="28"/>
        </w:rPr>
        <w:t>等。</w:t>
      </w:r>
      <w:r w:rsidR="00A34E29">
        <w:rPr>
          <w:rFonts w:ascii="標楷體" w:eastAsia="標楷體" w:hAnsi="標楷體" w:hint="eastAsia"/>
          <w:sz w:val="28"/>
          <w:szCs w:val="28"/>
        </w:rPr>
        <w:t>(詳附件一、二、三)</w:t>
      </w:r>
    </w:p>
    <w:p w:rsidR="00273B10" w:rsidRPr="00273B10" w:rsidRDefault="008B6075" w:rsidP="002E15A6">
      <w:pPr>
        <w:pStyle w:val="a3"/>
        <w:spacing w:beforeLines="30" w:before="108" w:line="500" w:lineRule="exact"/>
        <w:ind w:rightChars="10" w:right="24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十</w:t>
      </w:r>
      <w:r w:rsidR="00273B10" w:rsidRPr="00273B10">
        <w:rPr>
          <w:rFonts w:ascii="標楷體" w:eastAsia="標楷體" w:hAnsi="標楷體"/>
          <w:sz w:val="28"/>
          <w:szCs w:val="28"/>
        </w:rPr>
        <w:t>、辧理原則：</w:t>
      </w:r>
    </w:p>
    <w:p w:rsidR="00273B10" w:rsidRDefault="00273B10" w:rsidP="002E15A6">
      <w:pPr>
        <w:pStyle w:val="a3"/>
        <w:spacing w:beforeLines="30" w:before="108" w:line="500" w:lineRule="exact"/>
        <w:ind w:left="1134" w:rightChars="10" w:right="24" w:hangingChars="405" w:hanging="1134"/>
        <w:jc w:val="both"/>
        <w:rPr>
          <w:rFonts w:eastAsia="標楷體"/>
          <w:sz w:val="28"/>
          <w:szCs w:val="28"/>
        </w:rPr>
      </w:pPr>
      <w:r w:rsidRPr="00273B10">
        <w:rPr>
          <w:rFonts w:ascii="標楷體" w:eastAsia="標楷體" w:hAnsi="標楷體" w:hint="eastAsia"/>
          <w:sz w:val="28"/>
          <w:szCs w:val="28"/>
        </w:rPr>
        <w:t xml:space="preserve">    (一)由</w:t>
      </w:r>
      <w:r w:rsidRPr="00273B10">
        <w:rPr>
          <w:rFonts w:eastAsia="標楷體" w:hint="eastAsia"/>
          <w:sz w:val="28"/>
          <w:szCs w:val="28"/>
        </w:rPr>
        <w:t>社區長者及志工共同備餐，並於據點用餐</w:t>
      </w:r>
      <w:r w:rsidR="003A1E4C" w:rsidRPr="00273B10">
        <w:rPr>
          <w:rFonts w:eastAsia="標楷體" w:hint="eastAsia"/>
          <w:sz w:val="28"/>
          <w:szCs w:val="28"/>
        </w:rPr>
        <w:t>。</w:t>
      </w:r>
      <w:r w:rsidR="003A1E4C">
        <w:rPr>
          <w:rFonts w:eastAsia="標楷體"/>
          <w:sz w:val="28"/>
          <w:szCs w:val="28"/>
        </w:rPr>
        <w:t xml:space="preserve"> </w:t>
      </w:r>
    </w:p>
    <w:p w:rsidR="00273B10" w:rsidRDefault="00273B10" w:rsidP="002E15A6">
      <w:pPr>
        <w:pStyle w:val="a3"/>
        <w:spacing w:beforeLines="30" w:before="108" w:line="500" w:lineRule="exact"/>
        <w:ind w:left="1134" w:rightChars="10" w:right="24" w:hangingChars="405" w:hanging="1134"/>
        <w:jc w:val="both"/>
        <w:rPr>
          <w:rFonts w:ascii="標楷體" w:eastAsia="標楷體" w:hAnsi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 xml:space="preserve"> </w:t>
      </w:r>
      <w:r w:rsidRPr="00273B10">
        <w:rPr>
          <w:rFonts w:ascii="標楷體" w:eastAsia="標楷體" w:hAnsi="標楷體" w:hint="eastAsia"/>
          <w:sz w:val="28"/>
          <w:szCs w:val="28"/>
        </w:rPr>
        <w:t xml:space="preserve">   (二)</w:t>
      </w:r>
      <w:r>
        <w:rPr>
          <w:rFonts w:ascii="標楷體" w:eastAsia="標楷體" w:hAnsi="標楷體" w:hint="eastAsia"/>
          <w:sz w:val="28"/>
          <w:szCs w:val="28"/>
        </w:rPr>
        <w:t>已申請</w:t>
      </w:r>
      <w:r w:rsidR="00B95439">
        <w:rPr>
          <w:rFonts w:ascii="標楷體" w:eastAsia="標楷體" w:hAnsi="標楷體" w:hint="eastAsia"/>
          <w:sz w:val="28"/>
          <w:szCs w:val="28"/>
        </w:rPr>
        <w:t>水土保持局</w:t>
      </w:r>
      <w:r>
        <w:rPr>
          <w:rFonts w:ascii="標楷體" w:eastAsia="標楷體" w:hAnsi="標楷體" w:hint="eastAsia"/>
          <w:sz w:val="28"/>
          <w:szCs w:val="28"/>
        </w:rPr>
        <w:t>「</w:t>
      </w:r>
      <w:r w:rsidR="00B95439" w:rsidRPr="00F94D91">
        <w:rPr>
          <w:rFonts w:ascii="標楷體" w:eastAsia="標楷體" w:hAnsi="標楷體" w:hint="eastAsia"/>
          <w:sz w:val="28"/>
          <w:szCs w:val="28"/>
        </w:rPr>
        <w:t>農村社區擴大供餐補助方案</w:t>
      </w:r>
      <w:r>
        <w:rPr>
          <w:rFonts w:ascii="標楷體" w:eastAsia="標楷體" w:hAnsi="標楷體" w:hint="eastAsia"/>
          <w:sz w:val="28"/>
          <w:szCs w:val="28"/>
        </w:rPr>
        <w:t>」補助服務時段，不得列入本計畫服務天數。</w:t>
      </w:r>
    </w:p>
    <w:p w:rsidR="00E86373" w:rsidRPr="00273B10" w:rsidRDefault="00E86373" w:rsidP="002E15A6">
      <w:pPr>
        <w:pStyle w:val="a3"/>
        <w:spacing w:beforeLines="30" w:before="108" w:line="500" w:lineRule="exact"/>
        <w:ind w:left="1134" w:rightChars="10" w:right="24" w:hangingChars="405" w:hanging="1134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(三)以50人為上限。</w:t>
      </w:r>
    </w:p>
    <w:p w:rsidR="00687605" w:rsidRPr="00273B10" w:rsidRDefault="008B6075" w:rsidP="002E15A6">
      <w:pPr>
        <w:pStyle w:val="a3"/>
        <w:spacing w:beforeLines="30" w:before="108" w:line="500" w:lineRule="exact"/>
        <w:ind w:rightChars="10" w:right="24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十一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、經費請撥及核銷方式：</w:t>
      </w:r>
    </w:p>
    <w:p w:rsidR="00011A8C" w:rsidRPr="00273B10" w:rsidRDefault="00687605" w:rsidP="002E15A6">
      <w:pPr>
        <w:pStyle w:val="a3"/>
        <w:spacing w:beforeLines="30" w:before="108" w:line="500" w:lineRule="exact"/>
        <w:ind w:leftChars="176" w:left="918" w:rightChars="10" w:right="24" w:hangingChars="177" w:hanging="496"/>
        <w:jc w:val="both"/>
        <w:rPr>
          <w:rFonts w:ascii="標楷體" w:eastAsia="標楷體" w:hAnsi="標楷體"/>
          <w:sz w:val="28"/>
          <w:szCs w:val="28"/>
        </w:rPr>
      </w:pPr>
      <w:r w:rsidRPr="00273B10">
        <w:rPr>
          <w:rFonts w:ascii="標楷體" w:eastAsia="標楷體" w:hAnsi="標楷體" w:hint="eastAsia"/>
          <w:sz w:val="28"/>
          <w:szCs w:val="28"/>
        </w:rPr>
        <w:t>(一)</w:t>
      </w:r>
      <w:r w:rsidR="008553EF">
        <w:rPr>
          <w:rFonts w:ascii="標楷體" w:eastAsia="標楷體" w:hAnsi="標楷體" w:hint="eastAsia"/>
          <w:sz w:val="28"/>
          <w:szCs w:val="28"/>
        </w:rPr>
        <w:t>本案暫以3個月為一季辦理</w:t>
      </w:r>
      <w:r w:rsidR="00FB45A8">
        <w:rPr>
          <w:rFonts w:ascii="標楷體" w:eastAsia="標楷體" w:hAnsi="標楷體" w:hint="eastAsia"/>
          <w:sz w:val="28"/>
          <w:szCs w:val="28"/>
        </w:rPr>
        <w:t>補助</w:t>
      </w:r>
      <w:r w:rsidR="008553EF">
        <w:rPr>
          <w:rFonts w:ascii="標楷體" w:eastAsia="標楷體" w:hAnsi="標楷體" w:hint="eastAsia"/>
          <w:sz w:val="28"/>
          <w:szCs w:val="28"/>
        </w:rPr>
        <w:t>核銷，</w:t>
      </w:r>
      <w:r w:rsidR="00447B25">
        <w:rPr>
          <w:rFonts w:ascii="標楷體" w:eastAsia="標楷體" w:hAnsi="標楷體" w:hint="eastAsia"/>
          <w:sz w:val="28"/>
          <w:szCs w:val="28"/>
        </w:rPr>
        <w:t>請於辦理完畢後</w:t>
      </w:r>
      <w:r w:rsidR="00FB45A8">
        <w:rPr>
          <w:rFonts w:ascii="標楷體" w:eastAsia="標楷體" w:hAnsi="標楷體" w:hint="eastAsia"/>
          <w:sz w:val="28"/>
          <w:szCs w:val="28"/>
        </w:rPr>
        <w:t>隔日</w:t>
      </w:r>
      <w:r w:rsidR="00273B10">
        <w:rPr>
          <w:rFonts w:ascii="標楷體" w:eastAsia="標楷體" w:hAnsi="標楷體" w:hint="eastAsia"/>
          <w:sz w:val="28"/>
          <w:szCs w:val="28"/>
        </w:rPr>
        <w:t>10日內</w:t>
      </w:r>
      <w:r w:rsidR="00912D67" w:rsidRPr="00273B10">
        <w:rPr>
          <w:rFonts w:ascii="標楷體" w:eastAsia="標楷體" w:hAnsi="標楷體" w:hint="eastAsia"/>
          <w:sz w:val="28"/>
          <w:szCs w:val="28"/>
        </w:rPr>
        <w:t>送件核銷</w:t>
      </w:r>
      <w:r w:rsidR="00447B25">
        <w:rPr>
          <w:rFonts w:ascii="標楷體" w:eastAsia="標楷體" w:hAnsi="標楷體" w:hint="eastAsia"/>
          <w:sz w:val="28"/>
          <w:szCs w:val="28"/>
        </w:rPr>
        <w:t>，</w:t>
      </w:r>
      <w:r w:rsidR="00FB45A8">
        <w:rPr>
          <w:rFonts w:ascii="標楷體" w:eastAsia="標楷體" w:hAnsi="標楷體" w:hint="eastAsia"/>
          <w:sz w:val="28"/>
          <w:szCs w:val="28"/>
        </w:rPr>
        <w:t>逾期不予核銷</w:t>
      </w:r>
      <w:r w:rsidR="00885C77">
        <w:rPr>
          <w:rFonts w:ascii="標楷體" w:eastAsia="標楷體" w:hAnsi="標楷體" w:hint="eastAsia"/>
          <w:sz w:val="28"/>
          <w:szCs w:val="28"/>
        </w:rPr>
        <w:t>。</w:t>
      </w:r>
      <w:r w:rsidR="00FB45A8">
        <w:rPr>
          <w:rFonts w:ascii="標楷體" w:eastAsia="標楷體" w:hAnsi="標楷體" w:hint="eastAsia"/>
          <w:sz w:val="28"/>
          <w:szCs w:val="28"/>
        </w:rPr>
        <w:t>(備註：1-3月份為試辦階段，得視實際狀況修正計畫)</w:t>
      </w:r>
    </w:p>
    <w:p w:rsidR="00687605" w:rsidRPr="00273B10" w:rsidRDefault="00011A8C" w:rsidP="002E15A6">
      <w:pPr>
        <w:pStyle w:val="a3"/>
        <w:spacing w:beforeLines="30" w:before="108" w:line="500" w:lineRule="exact"/>
        <w:ind w:leftChars="177" w:left="921" w:rightChars="10" w:right="24" w:hangingChars="177" w:hanging="496"/>
        <w:jc w:val="both"/>
        <w:rPr>
          <w:rFonts w:ascii="標楷體" w:eastAsia="標楷體" w:hAnsi="標楷體"/>
          <w:sz w:val="28"/>
          <w:szCs w:val="28"/>
        </w:rPr>
      </w:pPr>
      <w:r w:rsidRPr="00273B10">
        <w:rPr>
          <w:rFonts w:ascii="標楷體" w:eastAsia="標楷體" w:hAnsi="標楷體" w:hint="eastAsia"/>
          <w:sz w:val="28"/>
          <w:szCs w:val="28"/>
        </w:rPr>
        <w:t>(二)</w:t>
      </w:r>
      <w:r w:rsidR="00885C77">
        <w:rPr>
          <w:rFonts w:ascii="標楷體" w:eastAsia="標楷體" w:hAnsi="標楷體"/>
          <w:sz w:val="28"/>
          <w:szCs w:val="28"/>
        </w:rPr>
        <w:t>核銷時</w:t>
      </w:r>
      <w:r w:rsidR="00885C77" w:rsidRPr="00273B10">
        <w:rPr>
          <w:rFonts w:ascii="標楷體" w:eastAsia="標楷體" w:hAnsi="標楷體" w:hint="eastAsia"/>
          <w:sz w:val="28"/>
          <w:szCs w:val="28"/>
        </w:rPr>
        <w:t>檢附社區領據、執行成果報告</w:t>
      </w:r>
      <w:r w:rsidR="00606780">
        <w:rPr>
          <w:rFonts w:ascii="標楷體" w:eastAsia="標楷體" w:hAnsi="標楷體" w:hint="eastAsia"/>
          <w:sz w:val="28"/>
          <w:szCs w:val="28"/>
        </w:rPr>
        <w:t>表</w:t>
      </w:r>
      <w:r w:rsidR="00885C77" w:rsidRPr="00273B10">
        <w:rPr>
          <w:rFonts w:ascii="標楷體" w:eastAsia="標楷體" w:hAnsi="標楷體" w:hint="eastAsia"/>
          <w:sz w:val="28"/>
          <w:szCs w:val="28"/>
        </w:rPr>
        <w:t>、原始支出憑證，支出明細表、</w:t>
      </w:r>
      <w:r w:rsidR="00885C77" w:rsidRPr="008D070C">
        <w:rPr>
          <w:rFonts w:ascii="標楷體" w:eastAsia="標楷體" w:hAnsi="標楷體" w:hint="eastAsia"/>
          <w:color w:val="000000" w:themeColor="text1"/>
          <w:sz w:val="28"/>
          <w:szCs w:val="28"/>
        </w:rPr>
        <w:t>用餐人數統計表</w:t>
      </w:r>
      <w:r w:rsidR="00C90950">
        <w:rPr>
          <w:rFonts w:ascii="標楷體" w:eastAsia="標楷體" w:hAnsi="標楷體" w:hint="eastAsia"/>
          <w:sz w:val="28"/>
          <w:szCs w:val="28"/>
        </w:rPr>
        <w:t>、執行成果</w:t>
      </w:r>
      <w:r w:rsidR="00885C77" w:rsidRPr="00273B10">
        <w:rPr>
          <w:rFonts w:ascii="標楷體" w:eastAsia="標楷體" w:hAnsi="標楷體" w:hint="eastAsia"/>
          <w:sz w:val="28"/>
          <w:szCs w:val="28"/>
        </w:rPr>
        <w:t>照片〈含菜色、共餐</w:t>
      </w:r>
      <w:r w:rsidR="00447B25">
        <w:rPr>
          <w:rFonts w:ascii="標楷體" w:eastAsia="標楷體" w:hAnsi="標楷體" w:hint="eastAsia"/>
          <w:sz w:val="28"/>
          <w:szCs w:val="28"/>
        </w:rPr>
        <w:t>或送餐情形</w:t>
      </w:r>
      <w:r w:rsidR="00885C77" w:rsidRPr="00273B10">
        <w:rPr>
          <w:rFonts w:ascii="標楷體" w:eastAsia="標楷體" w:hAnsi="標楷體" w:hint="eastAsia"/>
          <w:sz w:val="28"/>
          <w:szCs w:val="28"/>
        </w:rPr>
        <w:t>〉</w:t>
      </w:r>
      <w:r w:rsidR="00447B25">
        <w:rPr>
          <w:rFonts w:ascii="標楷體" w:eastAsia="標楷體" w:hAnsi="標楷體" w:hint="eastAsia"/>
          <w:sz w:val="28"/>
          <w:szCs w:val="28"/>
        </w:rPr>
        <w:t>至少</w:t>
      </w:r>
      <w:r w:rsidR="00C90950">
        <w:rPr>
          <w:rFonts w:ascii="標楷體" w:eastAsia="標楷體" w:hAnsi="標楷體" w:hint="eastAsia"/>
          <w:sz w:val="28"/>
          <w:szCs w:val="28"/>
        </w:rPr>
        <w:t>12</w:t>
      </w:r>
      <w:r w:rsidR="00885C77" w:rsidRPr="00273B10">
        <w:rPr>
          <w:rFonts w:ascii="標楷體" w:eastAsia="標楷體" w:hAnsi="標楷體" w:hint="eastAsia"/>
          <w:sz w:val="28"/>
          <w:szCs w:val="28"/>
        </w:rPr>
        <w:t>張送本所辦理核銷事宜</w:t>
      </w:r>
      <w:r w:rsidR="00885C77">
        <w:rPr>
          <w:rFonts w:ascii="標楷體" w:eastAsia="標楷體" w:hAnsi="標楷體" w:hint="eastAsia"/>
          <w:sz w:val="28"/>
          <w:szCs w:val="28"/>
        </w:rPr>
        <w:t>。</w:t>
      </w:r>
      <w:r w:rsidR="00C90950">
        <w:rPr>
          <w:rFonts w:ascii="標楷體" w:eastAsia="標楷體" w:hAnsi="標楷體" w:hint="eastAsia"/>
          <w:sz w:val="28"/>
          <w:szCs w:val="28"/>
        </w:rPr>
        <w:t>(詳附件四、五、六、七、八)</w:t>
      </w:r>
    </w:p>
    <w:p w:rsidR="00687605" w:rsidRPr="00273B10" w:rsidRDefault="00885C77" w:rsidP="002E15A6">
      <w:pPr>
        <w:pStyle w:val="a3"/>
        <w:spacing w:beforeLines="30" w:before="108" w:line="500" w:lineRule="exact"/>
        <w:ind w:rightChars="10" w:right="24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</w:t>
      </w:r>
      <w:r w:rsidR="008B6075">
        <w:rPr>
          <w:rFonts w:ascii="標楷體" w:eastAsia="標楷體" w:hAnsi="標楷體" w:hint="eastAsia"/>
          <w:sz w:val="28"/>
          <w:szCs w:val="28"/>
        </w:rPr>
        <w:t>二</w:t>
      </w:r>
      <w:r w:rsidR="00687605" w:rsidRPr="00273B10">
        <w:rPr>
          <w:rFonts w:ascii="標楷體" w:eastAsia="標楷體" w:hAnsi="標楷體" w:hint="eastAsia"/>
          <w:sz w:val="28"/>
          <w:szCs w:val="28"/>
        </w:rPr>
        <w:t>、預期效益：</w:t>
      </w:r>
    </w:p>
    <w:p w:rsidR="00687605" w:rsidRPr="00273B10" w:rsidRDefault="00687605" w:rsidP="002E15A6">
      <w:pPr>
        <w:pStyle w:val="a3"/>
        <w:spacing w:beforeLines="30" w:before="108" w:line="500" w:lineRule="exact"/>
        <w:ind w:leftChars="177" w:left="425" w:rightChars="10" w:right="24"/>
        <w:jc w:val="both"/>
        <w:rPr>
          <w:rFonts w:ascii="標楷體" w:eastAsia="標楷體" w:hAnsi="標楷體"/>
          <w:sz w:val="28"/>
          <w:szCs w:val="28"/>
        </w:rPr>
      </w:pPr>
      <w:r w:rsidRPr="00273B10">
        <w:rPr>
          <w:rFonts w:ascii="標楷體" w:eastAsia="標楷體" w:hAnsi="標楷體" w:hint="eastAsia"/>
          <w:sz w:val="28"/>
          <w:szCs w:val="28"/>
        </w:rPr>
        <w:t>(一) 提供社區老人生理、心理及社群關係的關懷支持網絡。</w:t>
      </w:r>
    </w:p>
    <w:p w:rsidR="00687605" w:rsidRPr="00273B10" w:rsidRDefault="00687605" w:rsidP="002E15A6">
      <w:pPr>
        <w:pStyle w:val="a3"/>
        <w:spacing w:beforeLines="30" w:before="108" w:line="500" w:lineRule="exact"/>
        <w:ind w:leftChars="177" w:left="425" w:rightChars="10" w:right="24"/>
        <w:jc w:val="both"/>
        <w:rPr>
          <w:rFonts w:ascii="標楷體" w:eastAsia="標楷體" w:hAnsi="標楷體"/>
          <w:sz w:val="28"/>
          <w:szCs w:val="28"/>
        </w:rPr>
      </w:pPr>
      <w:r w:rsidRPr="00273B10">
        <w:rPr>
          <w:rFonts w:ascii="標楷體" w:eastAsia="標楷體" w:hAnsi="標楷體" w:hint="eastAsia"/>
          <w:sz w:val="28"/>
          <w:szCs w:val="28"/>
        </w:rPr>
        <w:t>(二) 提供社區老人獲得豐富的營養午餐。</w:t>
      </w:r>
    </w:p>
    <w:p w:rsidR="00AF52BB" w:rsidRPr="00273B10" w:rsidRDefault="004C3CF0" w:rsidP="00FB45A8">
      <w:pPr>
        <w:pStyle w:val="a3"/>
        <w:spacing w:beforeLines="30" w:before="108" w:line="500" w:lineRule="exact"/>
        <w:ind w:leftChars="177" w:left="1133" w:rightChars="10" w:right="24" w:hangingChars="253" w:hanging="708"/>
        <w:jc w:val="both"/>
        <w:rPr>
          <w:rFonts w:ascii="標楷體" w:eastAsia="標楷體" w:hAnsi="標楷體"/>
          <w:sz w:val="28"/>
          <w:szCs w:val="28"/>
        </w:rPr>
      </w:pPr>
      <w:r w:rsidRPr="00273B10">
        <w:rPr>
          <w:rFonts w:ascii="標楷體" w:eastAsia="標楷體" w:hAnsi="標楷體" w:hint="eastAsia"/>
          <w:sz w:val="28"/>
          <w:szCs w:val="28"/>
        </w:rPr>
        <w:t>(三) 提昇社區強化社區照顧關懷之功能，落實「在地老化、健康老化」政</w:t>
      </w:r>
      <w:r w:rsidRPr="00273B10">
        <w:rPr>
          <w:rFonts w:ascii="標楷體" w:eastAsia="標楷體" w:hAnsi="標楷體" w:hint="eastAsia"/>
          <w:sz w:val="28"/>
          <w:szCs w:val="28"/>
        </w:rPr>
        <w:lastRenderedPageBreak/>
        <w:t>策。</w:t>
      </w:r>
    </w:p>
    <w:p w:rsidR="004C3CF0" w:rsidRDefault="004C3CF0" w:rsidP="002E15A6">
      <w:pPr>
        <w:pStyle w:val="a3"/>
        <w:spacing w:beforeLines="30" w:before="108" w:line="500" w:lineRule="exact"/>
        <w:ind w:rightChars="10" w:right="24"/>
        <w:jc w:val="both"/>
        <w:rPr>
          <w:rFonts w:ascii="標楷體" w:eastAsia="標楷體" w:hAnsi="標楷體"/>
          <w:sz w:val="28"/>
          <w:szCs w:val="28"/>
        </w:rPr>
      </w:pPr>
      <w:r w:rsidRPr="00273B10">
        <w:rPr>
          <w:rFonts w:ascii="標楷體" w:eastAsia="標楷體" w:hAnsi="標楷體" w:hint="eastAsia"/>
          <w:sz w:val="28"/>
          <w:szCs w:val="28"/>
        </w:rPr>
        <w:t>十</w:t>
      </w:r>
      <w:r w:rsidR="008B6075">
        <w:rPr>
          <w:rFonts w:ascii="標楷體" w:eastAsia="標楷體" w:hAnsi="標楷體" w:hint="eastAsia"/>
          <w:sz w:val="28"/>
          <w:szCs w:val="28"/>
        </w:rPr>
        <w:t>三</w:t>
      </w:r>
      <w:r w:rsidRPr="00273B10">
        <w:rPr>
          <w:rFonts w:ascii="標楷體" w:eastAsia="標楷體" w:hAnsi="標楷體" w:hint="eastAsia"/>
          <w:sz w:val="28"/>
          <w:szCs w:val="28"/>
        </w:rPr>
        <w:t>、經費概算：</w:t>
      </w:r>
    </w:p>
    <w:tbl>
      <w:tblPr>
        <w:tblW w:w="8788" w:type="dxa"/>
        <w:tblInd w:w="312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1134"/>
        <w:gridCol w:w="993"/>
        <w:gridCol w:w="992"/>
        <w:gridCol w:w="992"/>
        <w:gridCol w:w="1843"/>
        <w:gridCol w:w="1984"/>
      </w:tblGrid>
      <w:tr w:rsidR="00CA13FD" w:rsidRPr="00CA13FD" w:rsidTr="00CA6DCD">
        <w:trPr>
          <w:trHeight w:val="324"/>
        </w:trPr>
        <w:tc>
          <w:tcPr>
            <w:tcW w:w="87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13FD" w:rsidRPr="00CA13FD" w:rsidRDefault="00284469" w:rsidP="00AD5E05">
            <w:pPr>
              <w:widowControl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  <w:r w:rsidRPr="00284469"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水里鄉113年度社區照顧關懷據點「供餐加值金」補助計畫</w:t>
            </w:r>
          </w:p>
        </w:tc>
      </w:tr>
      <w:tr w:rsidR="00470BF9" w:rsidRPr="00CA13FD" w:rsidTr="00470BF9">
        <w:trPr>
          <w:trHeight w:val="324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AD5E05">
            <w:pPr>
              <w:widowControl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項目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CA13FD">
            <w:pPr>
              <w:widowControl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人次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AD5E05">
            <w:pPr>
              <w:widowControl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單價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470BF9">
            <w:pPr>
              <w:widowControl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餐/週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0BF9" w:rsidRPr="00CA13FD" w:rsidRDefault="00470BF9" w:rsidP="00CA13FD">
            <w:pPr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  <w:r w:rsidRPr="00CA13FD"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週</w:t>
            </w: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/年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CA13FD">
            <w:pPr>
              <w:widowControl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  <w:r w:rsidRPr="00CA13FD"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一年所需經費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CA13FD">
            <w:pPr>
              <w:widowControl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  <w:r w:rsidRPr="00CA13FD"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備  註</w:t>
            </w:r>
          </w:p>
        </w:tc>
      </w:tr>
      <w:tr w:rsidR="00470BF9" w:rsidRPr="00CA13FD" w:rsidTr="00470BF9">
        <w:trPr>
          <w:trHeight w:val="324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CA13F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CA13FD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CA13F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961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CA13F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470BF9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0BF9" w:rsidRPr="00CA13FD" w:rsidRDefault="00470BF9" w:rsidP="00CA13FD">
            <w:pPr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CA13FD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5</w:t>
            </w: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AD5E05">
            <w:pPr>
              <w:widowControl/>
              <w:wordWrap w:val="0"/>
              <w:jc w:val="right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 xml:space="preserve">999,440 </w:t>
            </w:r>
          </w:p>
        </w:tc>
        <w:tc>
          <w:tcPr>
            <w:tcW w:w="198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2B6980">
            <w:pPr>
              <w:widowControl/>
              <w:jc w:val="both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</w:p>
          <w:p w:rsidR="00470BF9" w:rsidRPr="00CA13FD" w:rsidRDefault="00470BF9" w:rsidP="00807DD8">
            <w:pPr>
              <w:widowControl/>
              <w:jc w:val="both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</w:p>
        </w:tc>
      </w:tr>
      <w:tr w:rsidR="00470BF9" w:rsidRPr="00CA13FD" w:rsidTr="00470BF9">
        <w:trPr>
          <w:trHeight w:val="324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0BF9" w:rsidRPr="00CA13FD" w:rsidRDefault="00470BF9" w:rsidP="00CA13F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0BF9" w:rsidRPr="00CA13FD" w:rsidRDefault="00470BF9" w:rsidP="00CA13F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0BF9" w:rsidRPr="00CA13FD" w:rsidRDefault="00470BF9" w:rsidP="00CA13F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0BF9" w:rsidRPr="00CA13FD" w:rsidRDefault="00470BF9" w:rsidP="00CA13F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0BF9" w:rsidRPr="00CA13FD" w:rsidRDefault="00470BF9" w:rsidP="00CA13F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0BF9" w:rsidRPr="00CA13FD" w:rsidRDefault="00470BF9" w:rsidP="00CA13FD">
            <w:pPr>
              <w:widowControl/>
              <w:jc w:val="right"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0BF9" w:rsidRPr="00CA13FD" w:rsidRDefault="00470BF9" w:rsidP="00CA13FD">
            <w:pPr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</w:p>
        </w:tc>
      </w:tr>
      <w:tr w:rsidR="00AD5E05" w:rsidRPr="00CA13FD" w:rsidTr="00470BF9">
        <w:trPr>
          <w:trHeight w:val="324"/>
        </w:trPr>
        <w:tc>
          <w:tcPr>
            <w:tcW w:w="496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E05" w:rsidRPr="00CA13FD" w:rsidRDefault="00AD5E05" w:rsidP="00AD5E05">
            <w:pPr>
              <w:widowControl/>
              <w:jc w:val="center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  <w:r w:rsidRPr="00CA13FD"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合計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E05" w:rsidRPr="00CA13FD" w:rsidRDefault="00AD5E05" w:rsidP="00AD5E05">
            <w:pPr>
              <w:widowControl/>
              <w:wordWrap w:val="0"/>
              <w:jc w:val="right"/>
              <w:rPr>
                <w:rFonts w:ascii="標楷體" w:eastAsia="標楷體" w:hAnsi="標楷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999</w:t>
            </w:r>
            <w:r w:rsidRPr="00CA13FD"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,</w:t>
            </w: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44</w:t>
            </w:r>
            <w:r w:rsidRPr="00CA13FD"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>0</w:t>
            </w: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E05" w:rsidRPr="00CA13FD" w:rsidRDefault="00AD5E05" w:rsidP="00CA13FD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Cs w:val="24"/>
              </w:rPr>
            </w:pPr>
            <w:r w:rsidRPr="00CA13FD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</w:tbl>
    <w:p w:rsidR="00AD5E05" w:rsidRDefault="00AD5E05" w:rsidP="002E15A6">
      <w:pPr>
        <w:pStyle w:val="a3"/>
        <w:spacing w:beforeLines="30" w:before="108" w:line="500" w:lineRule="exact"/>
        <w:ind w:rightChars="10" w:right="24"/>
        <w:jc w:val="both"/>
        <w:rPr>
          <w:rFonts w:ascii="標楷體" w:eastAsia="標楷體" w:hAnsi="標楷體" w:cs="新細明體"/>
          <w:b/>
          <w:color w:val="000000"/>
          <w:kern w:val="0"/>
        </w:rPr>
      </w:pPr>
      <w:r>
        <w:rPr>
          <w:rFonts w:ascii="標楷體" w:eastAsia="標楷體" w:hAnsi="標楷體" w:cs="新細明體" w:hint="eastAsia"/>
          <w:b/>
          <w:color w:val="000000"/>
          <w:kern w:val="0"/>
        </w:rPr>
        <w:t>備註：</w:t>
      </w:r>
    </w:p>
    <w:p w:rsidR="00AD5E05" w:rsidRDefault="00470BF9" w:rsidP="00AD5E05">
      <w:pPr>
        <w:pStyle w:val="a3"/>
        <w:numPr>
          <w:ilvl w:val="0"/>
          <w:numId w:val="3"/>
        </w:numPr>
        <w:spacing w:beforeLines="30" w:before="108" w:line="360" w:lineRule="exact"/>
        <w:ind w:rightChars="10" w:right="24"/>
        <w:jc w:val="both"/>
        <w:rPr>
          <w:rFonts w:ascii="標楷體" w:eastAsia="標楷體" w:hAnsi="標楷體" w:cs="新細明體"/>
          <w:b/>
          <w:color w:val="000000"/>
          <w:kern w:val="0"/>
        </w:rPr>
      </w:pPr>
      <w:r>
        <w:rPr>
          <w:rFonts w:ascii="標楷體" w:eastAsia="標楷體" w:hAnsi="標楷體" w:cs="新細明體" w:hint="eastAsia"/>
          <w:b/>
          <w:color w:val="000000"/>
          <w:kern w:val="0"/>
        </w:rPr>
        <w:t>計算方式：人次</w:t>
      </w:r>
      <w:r w:rsidR="00AD5E05" w:rsidRPr="00CA13FD">
        <w:rPr>
          <w:rFonts w:ascii="標楷體" w:eastAsia="標楷體" w:hAnsi="標楷體" w:cs="新細明體" w:hint="eastAsia"/>
          <w:b/>
          <w:color w:val="000000"/>
          <w:kern w:val="0"/>
        </w:rPr>
        <w:t>*20元*</w:t>
      </w:r>
      <w:r w:rsidR="00211473">
        <w:rPr>
          <w:rFonts w:ascii="標楷體" w:eastAsia="標楷體" w:hAnsi="標楷體" w:cs="新細明體" w:hint="eastAsia"/>
          <w:b/>
          <w:color w:val="000000"/>
          <w:kern w:val="0"/>
        </w:rPr>
        <w:t>1</w:t>
      </w:r>
      <w:r w:rsidRPr="00CA13FD">
        <w:rPr>
          <w:rFonts w:ascii="標楷體" w:eastAsia="標楷體" w:hAnsi="標楷體" w:cs="新細明體" w:hint="eastAsia"/>
          <w:b/>
          <w:color w:val="000000"/>
          <w:kern w:val="0"/>
        </w:rPr>
        <w:t>餐/週*</w:t>
      </w:r>
      <w:r w:rsidR="00AD5E05" w:rsidRPr="00CA13FD">
        <w:rPr>
          <w:rFonts w:ascii="標楷體" w:eastAsia="標楷體" w:hAnsi="標楷體" w:cs="新細明體" w:hint="eastAsia"/>
          <w:b/>
          <w:color w:val="000000"/>
          <w:kern w:val="0"/>
        </w:rPr>
        <w:t>52週</w:t>
      </w:r>
      <w:r>
        <w:rPr>
          <w:rFonts w:ascii="標楷體" w:eastAsia="標楷體" w:hAnsi="標楷體" w:cs="新細明體" w:hint="eastAsia"/>
          <w:b/>
          <w:color w:val="000000"/>
          <w:kern w:val="0"/>
        </w:rPr>
        <w:t>/年</w:t>
      </w:r>
      <w:r w:rsidR="00AD5E05" w:rsidRPr="00CA13FD">
        <w:rPr>
          <w:rFonts w:ascii="標楷體" w:eastAsia="標楷體" w:hAnsi="標楷體" w:cs="新細明體" w:hint="eastAsia"/>
          <w:b/>
          <w:color w:val="000000"/>
          <w:kern w:val="0"/>
        </w:rPr>
        <w:t>。</w:t>
      </w:r>
    </w:p>
    <w:p w:rsidR="00AD5E05" w:rsidRDefault="00AD5E05" w:rsidP="00AD5E05">
      <w:pPr>
        <w:pStyle w:val="a3"/>
        <w:numPr>
          <w:ilvl w:val="0"/>
          <w:numId w:val="3"/>
        </w:numPr>
        <w:spacing w:beforeLines="30" w:before="108" w:line="360" w:lineRule="exact"/>
        <w:ind w:rightChars="10" w:right="24"/>
        <w:jc w:val="both"/>
        <w:rPr>
          <w:rFonts w:ascii="標楷體" w:eastAsia="標楷體" w:hAnsi="標楷體" w:cs="新細明體"/>
          <w:b/>
          <w:color w:val="000000"/>
          <w:kern w:val="0"/>
        </w:rPr>
      </w:pPr>
      <w:r w:rsidRPr="00CA13FD">
        <w:rPr>
          <w:rFonts w:ascii="標楷體" w:eastAsia="標楷體" w:hAnsi="標楷體" w:cs="新細明體" w:hint="eastAsia"/>
          <w:b/>
          <w:color w:val="000000"/>
          <w:kern w:val="0"/>
        </w:rPr>
        <w:t>屆時依實核銷。</w:t>
      </w:r>
    </w:p>
    <w:p w:rsidR="00AD5E05" w:rsidRDefault="00AD5E05" w:rsidP="00AD5E05">
      <w:pPr>
        <w:pStyle w:val="a3"/>
        <w:numPr>
          <w:ilvl w:val="0"/>
          <w:numId w:val="3"/>
        </w:numPr>
        <w:spacing w:beforeLines="30" w:before="108" w:line="360" w:lineRule="exact"/>
        <w:ind w:rightChars="10" w:right="24"/>
        <w:jc w:val="both"/>
        <w:rPr>
          <w:rFonts w:ascii="標楷體" w:eastAsia="標楷體" w:hAnsi="標楷體" w:cs="新細明體"/>
          <w:b/>
          <w:color w:val="000000"/>
          <w:kern w:val="0"/>
        </w:rPr>
      </w:pPr>
      <w:r w:rsidRPr="00CA6DCD">
        <w:rPr>
          <w:rFonts w:ascii="標楷體" w:eastAsia="標楷體" w:hAnsi="標楷體" w:cs="新細明體" w:hint="eastAsia"/>
          <w:b/>
          <w:color w:val="000000"/>
          <w:kern w:val="0"/>
        </w:rPr>
        <w:t>本案預算金額為一百萬元整，視預算情形調整計畫。</w:t>
      </w:r>
    </w:p>
    <w:p w:rsidR="00AD5E05" w:rsidRDefault="00AD5E05" w:rsidP="00AD5E05">
      <w:pPr>
        <w:pStyle w:val="a3"/>
        <w:spacing w:beforeLines="30" w:before="108" w:line="360" w:lineRule="exact"/>
        <w:ind w:rightChars="10" w:right="24"/>
        <w:jc w:val="both"/>
        <w:rPr>
          <w:rFonts w:ascii="標楷體" w:eastAsia="標楷體" w:hAnsi="標楷體" w:cs="新細明體"/>
          <w:b/>
          <w:color w:val="000000"/>
          <w:kern w:val="0"/>
        </w:rPr>
      </w:pPr>
    </w:p>
    <w:p w:rsidR="001439A5" w:rsidRDefault="00687605" w:rsidP="001439A5">
      <w:pPr>
        <w:pStyle w:val="a3"/>
        <w:spacing w:beforeLines="30" w:before="108" w:line="500" w:lineRule="exact"/>
        <w:ind w:left="840" w:hangingChars="300" w:hanging="840"/>
        <w:jc w:val="both"/>
        <w:rPr>
          <w:rFonts w:ascii="標楷體" w:eastAsia="標楷體" w:hAnsi="標楷體"/>
          <w:sz w:val="28"/>
          <w:szCs w:val="28"/>
        </w:rPr>
      </w:pPr>
      <w:r w:rsidRPr="00273B10">
        <w:rPr>
          <w:rFonts w:ascii="標楷體" w:eastAsia="標楷體" w:hAnsi="標楷體" w:hint="eastAsia"/>
          <w:sz w:val="28"/>
          <w:szCs w:val="28"/>
        </w:rPr>
        <w:t>十</w:t>
      </w:r>
      <w:r w:rsidR="008B6075">
        <w:rPr>
          <w:rFonts w:ascii="標楷體" w:eastAsia="標楷體" w:hAnsi="標楷體" w:hint="eastAsia"/>
          <w:sz w:val="28"/>
          <w:szCs w:val="28"/>
        </w:rPr>
        <w:t>四</w:t>
      </w:r>
      <w:r w:rsidRPr="00273B10">
        <w:rPr>
          <w:rFonts w:ascii="標楷體" w:eastAsia="標楷體" w:hAnsi="標楷體" w:hint="eastAsia"/>
          <w:sz w:val="28"/>
          <w:szCs w:val="28"/>
        </w:rPr>
        <w:t>、</w:t>
      </w:r>
      <w:r w:rsidR="008B6075">
        <w:rPr>
          <w:rFonts w:ascii="標楷體" w:eastAsia="標楷體" w:hAnsi="標楷體" w:hint="eastAsia"/>
          <w:sz w:val="28"/>
          <w:szCs w:val="28"/>
        </w:rPr>
        <w:t>本計畫</w:t>
      </w:r>
      <w:r w:rsidRPr="00273B10">
        <w:rPr>
          <w:rFonts w:ascii="標楷體" w:eastAsia="標楷體" w:hAnsi="標楷體" w:hint="eastAsia"/>
          <w:sz w:val="28"/>
          <w:szCs w:val="28"/>
        </w:rPr>
        <w:t>如有未盡事宜，本所得視情況隨時發函</w:t>
      </w:r>
      <w:r w:rsidR="000B34E5">
        <w:rPr>
          <w:rFonts w:ascii="標楷體" w:eastAsia="標楷體" w:hAnsi="標楷體" w:hint="eastAsia"/>
          <w:sz w:val="28"/>
          <w:szCs w:val="28"/>
        </w:rPr>
        <w:t>修</w:t>
      </w:r>
      <w:r w:rsidRPr="00273B10">
        <w:rPr>
          <w:rFonts w:ascii="標楷體" w:eastAsia="標楷體" w:hAnsi="標楷體" w:hint="eastAsia"/>
          <w:sz w:val="28"/>
          <w:szCs w:val="28"/>
        </w:rPr>
        <w:t>正。</w:t>
      </w:r>
    </w:p>
    <w:p w:rsidR="001439A5" w:rsidRPr="001439A5" w:rsidRDefault="001439A5" w:rsidP="001439A5">
      <w:pPr>
        <w:pStyle w:val="a3"/>
        <w:spacing w:beforeLines="30" w:before="108" w:line="500" w:lineRule="exact"/>
        <w:ind w:left="840" w:hangingChars="300" w:hanging="840"/>
        <w:jc w:val="both"/>
        <w:rPr>
          <w:rFonts w:ascii="標楷體" w:eastAsia="標楷體" w:hAnsi="標楷體"/>
          <w:sz w:val="28"/>
          <w:szCs w:val="28"/>
        </w:rPr>
      </w:pPr>
    </w:p>
    <w:p w:rsidR="00845B25" w:rsidRDefault="001439A5" w:rsidP="001439A5">
      <w:pPr>
        <w:spacing w:line="450" w:lineRule="exact"/>
        <w:rPr>
          <w:rFonts w:ascii="標楷體" w:eastAsia="標楷體" w:hAnsi="標楷體"/>
          <w:b/>
          <w:color w:val="000000"/>
          <w:sz w:val="32"/>
          <w:szCs w:val="32"/>
        </w:rPr>
      </w:pPr>
      <w:r w:rsidRPr="00AD5E05">
        <w:rPr>
          <w:rFonts w:ascii="標楷體" w:eastAsia="標楷體" w:hAnsi="標楷體" w:hint="eastAsia"/>
          <w:b/>
          <w:color w:val="000000"/>
          <w:sz w:val="28"/>
          <w:szCs w:val="32"/>
        </w:rPr>
        <w:t>十五、</w:t>
      </w:r>
      <w:r w:rsidR="00845B25" w:rsidRPr="00AD5E05">
        <w:rPr>
          <w:rFonts w:ascii="標楷體" w:eastAsia="標楷體" w:hAnsi="標楷體" w:hint="eastAsia"/>
          <w:b/>
          <w:color w:val="000000"/>
          <w:sz w:val="28"/>
          <w:szCs w:val="32"/>
        </w:rPr>
        <w:t>加</w:t>
      </w:r>
      <w:r w:rsidR="00845B25" w:rsidRPr="00AD5E05">
        <w:rPr>
          <w:rFonts w:ascii="標楷體" w:eastAsia="標楷體" w:hAnsi="標楷體"/>
          <w:b/>
          <w:color w:val="000000"/>
          <w:sz w:val="28"/>
          <w:szCs w:val="32"/>
        </w:rPr>
        <w:t>值服務</w:t>
      </w:r>
      <w:r w:rsidR="00845B25" w:rsidRPr="00AD5E05">
        <w:rPr>
          <w:rFonts w:ascii="標楷體" w:eastAsia="標楷體" w:hAnsi="標楷體" w:hint="eastAsia"/>
          <w:b/>
          <w:color w:val="000000"/>
          <w:sz w:val="28"/>
          <w:szCs w:val="32"/>
        </w:rPr>
        <w:t>補助項目及基準</w:t>
      </w:r>
      <w:r w:rsidR="0011053D" w:rsidRPr="00AD5E05">
        <w:rPr>
          <w:rFonts w:ascii="標楷體" w:eastAsia="標楷體" w:hAnsi="標楷體" w:hint="eastAsia"/>
          <w:b/>
          <w:color w:val="000000"/>
          <w:sz w:val="28"/>
          <w:szCs w:val="32"/>
        </w:rPr>
        <w:t>(收據買受人或抬頭請寫「OO社區發展協會」)</w:t>
      </w:r>
      <w:r w:rsidR="006D2ACA">
        <w:rPr>
          <w:rFonts w:ascii="標楷體" w:eastAsia="標楷體" w:hAnsi="標楷體" w:hint="eastAsia"/>
          <w:b/>
          <w:color w:val="000000"/>
          <w:sz w:val="28"/>
          <w:szCs w:val="32"/>
        </w:rPr>
        <w:t>：</w:t>
      </w:r>
    </w:p>
    <w:p w:rsidR="00845B25" w:rsidRPr="00C91A1D" w:rsidRDefault="00845B25" w:rsidP="006D2ACA">
      <w:pPr>
        <w:spacing w:line="450" w:lineRule="exact"/>
        <w:ind w:leftChars="200" w:left="480"/>
        <w:rPr>
          <w:rFonts w:ascii="標楷體" w:eastAsia="標楷體" w:hAnsi="標楷體"/>
          <w:color w:val="000000"/>
          <w:sz w:val="28"/>
          <w:szCs w:val="28"/>
        </w:rPr>
      </w:pPr>
      <w:r w:rsidRPr="00C91A1D">
        <w:rPr>
          <w:rFonts w:ascii="標楷體" w:eastAsia="標楷體" w:hAnsi="標楷體" w:hint="eastAsia"/>
          <w:color w:val="000000"/>
          <w:sz w:val="28"/>
          <w:szCs w:val="28"/>
        </w:rPr>
        <w:t>依其</w:t>
      </w:r>
      <w:r w:rsidRPr="00C91A1D">
        <w:rPr>
          <w:rFonts w:ascii="標楷體" w:eastAsia="標楷體" w:hAnsi="標楷體"/>
          <w:color w:val="000000"/>
          <w:sz w:val="28"/>
          <w:szCs w:val="28"/>
        </w:rPr>
        <w:t>設置相關規定申請補助及使用加值</w:t>
      </w:r>
      <w:r w:rsidRPr="00C91A1D">
        <w:rPr>
          <w:rFonts w:ascii="標楷體" w:eastAsia="標楷體" w:hAnsi="標楷體" w:hint="eastAsia"/>
          <w:color w:val="000000"/>
          <w:sz w:val="28"/>
          <w:szCs w:val="28"/>
        </w:rPr>
        <w:t>服</w:t>
      </w:r>
      <w:r w:rsidRPr="00C91A1D">
        <w:rPr>
          <w:rFonts w:ascii="標楷體" w:eastAsia="標楷體" w:hAnsi="標楷體"/>
          <w:color w:val="000000"/>
          <w:sz w:val="28"/>
          <w:szCs w:val="28"/>
        </w:rPr>
        <w:t>務補助</w:t>
      </w:r>
      <w:r w:rsidRPr="00C91A1D">
        <w:rPr>
          <w:rFonts w:ascii="標楷體" w:eastAsia="標楷體" w:hAnsi="標楷體" w:hint="eastAsia"/>
          <w:color w:val="000000"/>
          <w:sz w:val="28"/>
          <w:szCs w:val="28"/>
        </w:rPr>
        <w:t>費</w:t>
      </w:r>
      <w:r w:rsidRPr="00C91A1D">
        <w:rPr>
          <w:rFonts w:ascii="標楷體" w:eastAsia="標楷體" w:hAnsi="標楷體"/>
          <w:color w:val="000000"/>
          <w:sz w:val="28"/>
          <w:szCs w:val="28"/>
        </w:rPr>
        <w:t>。</w:t>
      </w:r>
    </w:p>
    <w:p w:rsidR="0011053D" w:rsidRPr="0011053D" w:rsidRDefault="00845B25" w:rsidP="006D2ACA">
      <w:pPr>
        <w:spacing w:line="500" w:lineRule="exact"/>
        <w:ind w:leftChars="200" w:left="480"/>
        <w:rPr>
          <w:rFonts w:ascii="標楷體" w:eastAsia="標楷體" w:hAnsi="標楷體"/>
          <w:color w:val="000000"/>
          <w:sz w:val="28"/>
        </w:rPr>
      </w:pPr>
      <w:r w:rsidRPr="00F22600">
        <w:rPr>
          <w:rFonts w:ascii="標楷體" w:eastAsia="標楷體" w:hAnsi="標楷體" w:hint="eastAsia"/>
          <w:color w:val="000000"/>
          <w:sz w:val="28"/>
          <w:szCs w:val="28"/>
        </w:rPr>
        <w:t>補助項目：</w:t>
      </w:r>
      <w:r w:rsidR="0011053D">
        <w:rPr>
          <w:rFonts w:ascii="標楷體" w:eastAsia="標楷體" w:hAnsi="標楷體" w:hint="eastAsia"/>
          <w:color w:val="000000"/>
          <w:sz w:val="28"/>
          <w:szCs w:val="28"/>
        </w:rPr>
        <w:t>1.</w:t>
      </w:r>
      <w:r w:rsidR="0011053D" w:rsidRPr="0011053D">
        <w:rPr>
          <w:rFonts w:ascii="標楷體" w:eastAsia="標楷體" w:hAnsi="標楷體" w:hint="eastAsia"/>
          <w:color w:val="000000"/>
          <w:sz w:val="28"/>
        </w:rPr>
        <w:t>食材費：烹調所需之各項食材。</w:t>
      </w:r>
    </w:p>
    <w:p w:rsidR="00845B25" w:rsidRPr="001439A5" w:rsidRDefault="0011053D" w:rsidP="0011053D">
      <w:pPr>
        <w:spacing w:line="500" w:lineRule="exact"/>
        <w:ind w:leftChars="531" w:left="1274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</w:rPr>
        <w:t xml:space="preserve">    2.</w:t>
      </w:r>
      <w:r w:rsidR="00C91D2B">
        <w:rPr>
          <w:rFonts w:ascii="標楷體" w:eastAsia="標楷體" w:hAnsi="標楷體" w:hint="eastAsia"/>
          <w:color w:val="000000"/>
          <w:sz w:val="28"/>
        </w:rPr>
        <w:t>雜支：文宣印刷費及</w:t>
      </w:r>
      <w:r w:rsidRPr="0011053D">
        <w:rPr>
          <w:rFonts w:ascii="標楷體" w:eastAsia="標楷體" w:hAnsi="標楷體" w:hint="eastAsia"/>
          <w:color w:val="000000"/>
          <w:sz w:val="28"/>
        </w:rPr>
        <w:t>瓦斯費等相關費用。</w:t>
      </w:r>
    </w:p>
    <w:p w:rsidR="00845B25" w:rsidRPr="00845B25" w:rsidRDefault="00845B25" w:rsidP="00845B25">
      <w:pPr>
        <w:spacing w:line="500" w:lineRule="exact"/>
        <w:rPr>
          <w:sz w:val="28"/>
          <w:szCs w:val="28"/>
        </w:rPr>
      </w:pPr>
    </w:p>
    <w:p w:rsidR="0080110F" w:rsidRDefault="0080110F" w:rsidP="00774689">
      <w:pPr>
        <w:widowControl/>
        <w:spacing w:line="500" w:lineRule="exact"/>
        <w:rPr>
          <w:sz w:val="28"/>
          <w:szCs w:val="28"/>
        </w:rPr>
      </w:pPr>
    </w:p>
    <w:sectPr w:rsidR="0080110F" w:rsidSect="00687605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05FC" w:rsidRDefault="008F05FC" w:rsidP="0062688F">
      <w:r>
        <w:separator/>
      </w:r>
    </w:p>
  </w:endnote>
  <w:endnote w:type="continuationSeparator" w:id="0">
    <w:p w:rsidR="008F05FC" w:rsidRDefault="008F05FC" w:rsidP="00626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05FC" w:rsidRDefault="008F05FC" w:rsidP="0062688F">
      <w:r>
        <w:separator/>
      </w:r>
    </w:p>
  </w:footnote>
  <w:footnote w:type="continuationSeparator" w:id="0">
    <w:p w:rsidR="008F05FC" w:rsidRDefault="008F05FC" w:rsidP="006268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AD7EC1"/>
    <w:multiLevelType w:val="hybridMultilevel"/>
    <w:tmpl w:val="5A7CDE02"/>
    <w:lvl w:ilvl="0" w:tplc="01EC23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AA04240"/>
    <w:multiLevelType w:val="hybridMultilevel"/>
    <w:tmpl w:val="9AC61F4E"/>
    <w:lvl w:ilvl="0" w:tplc="45AA1828">
      <w:start w:val="1"/>
      <w:numFmt w:val="ideographLegalTraditional"/>
      <w:lvlText w:val="%1、"/>
      <w:lvlJc w:val="left"/>
      <w:pPr>
        <w:tabs>
          <w:tab w:val="num" w:pos="720"/>
        </w:tabs>
        <w:ind w:left="720" w:hanging="720"/>
      </w:pPr>
      <w:rPr>
        <w:rFonts w:ascii="標楷體" w:eastAsia="標楷體" w:hAnsi="標楷體" w:hint="eastAsia"/>
        <w:b/>
        <w:sz w:val="32"/>
        <w:szCs w:val="32"/>
        <w:lang w:val="en-US"/>
      </w:rPr>
    </w:lvl>
    <w:lvl w:ilvl="1" w:tplc="BC627D9C">
      <w:start w:val="1"/>
      <w:numFmt w:val="taiwaneseCountingThousand"/>
      <w:lvlText w:val="%2、"/>
      <w:lvlJc w:val="left"/>
      <w:pPr>
        <w:tabs>
          <w:tab w:val="num" w:pos="1200"/>
        </w:tabs>
        <w:ind w:left="1200" w:hanging="720"/>
      </w:pPr>
      <w:rPr>
        <w:rFonts w:hint="default"/>
        <w:b w:val="0"/>
        <w:lang w:val="en-US"/>
      </w:rPr>
    </w:lvl>
    <w:lvl w:ilvl="2" w:tplc="6AC0B718">
      <w:start w:val="1"/>
      <w:numFmt w:val="taiwaneseCountingThousand"/>
      <w:lvlText w:val="(%3)"/>
      <w:lvlJc w:val="left"/>
      <w:pPr>
        <w:ind w:left="1680" w:hanging="720"/>
      </w:pPr>
      <w:rPr>
        <w:rFonts w:hint="default"/>
      </w:rPr>
    </w:lvl>
    <w:lvl w:ilvl="3" w:tplc="BE0C51A8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  <w:b/>
        <w:sz w:val="28"/>
        <w:szCs w:val="28"/>
        <w:lang w:val="en-US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464D4511"/>
    <w:multiLevelType w:val="hybridMultilevel"/>
    <w:tmpl w:val="DE9A464E"/>
    <w:lvl w:ilvl="0" w:tplc="A31E55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605"/>
    <w:rsid w:val="00011A8C"/>
    <w:rsid w:val="00033306"/>
    <w:rsid w:val="00040D79"/>
    <w:rsid w:val="00064F7C"/>
    <w:rsid w:val="00071165"/>
    <w:rsid w:val="000B34E5"/>
    <w:rsid w:val="000C0C5D"/>
    <w:rsid w:val="000F38FD"/>
    <w:rsid w:val="000F7046"/>
    <w:rsid w:val="0011053D"/>
    <w:rsid w:val="001147DB"/>
    <w:rsid w:val="001439A5"/>
    <w:rsid w:val="00152D7D"/>
    <w:rsid w:val="00161F39"/>
    <w:rsid w:val="00175BCF"/>
    <w:rsid w:val="001B13BD"/>
    <w:rsid w:val="001B67D6"/>
    <w:rsid w:val="001C7077"/>
    <w:rsid w:val="001D3D41"/>
    <w:rsid w:val="00211473"/>
    <w:rsid w:val="00240B86"/>
    <w:rsid w:val="0027016A"/>
    <w:rsid w:val="00273B10"/>
    <w:rsid w:val="00284469"/>
    <w:rsid w:val="002B6980"/>
    <w:rsid w:val="002E15A6"/>
    <w:rsid w:val="002E1C06"/>
    <w:rsid w:val="002E2CB5"/>
    <w:rsid w:val="002E633F"/>
    <w:rsid w:val="00307BC6"/>
    <w:rsid w:val="0031649F"/>
    <w:rsid w:val="00323373"/>
    <w:rsid w:val="00367E57"/>
    <w:rsid w:val="00394991"/>
    <w:rsid w:val="003A1E4C"/>
    <w:rsid w:val="003E1672"/>
    <w:rsid w:val="003F3650"/>
    <w:rsid w:val="00400C1A"/>
    <w:rsid w:val="00436232"/>
    <w:rsid w:val="0044132A"/>
    <w:rsid w:val="0044240B"/>
    <w:rsid w:val="00447B25"/>
    <w:rsid w:val="00456F77"/>
    <w:rsid w:val="00470BF9"/>
    <w:rsid w:val="004738A7"/>
    <w:rsid w:val="004B322D"/>
    <w:rsid w:val="004C3CF0"/>
    <w:rsid w:val="004E0D08"/>
    <w:rsid w:val="0050114C"/>
    <w:rsid w:val="00502D9B"/>
    <w:rsid w:val="00523D8E"/>
    <w:rsid w:val="00564699"/>
    <w:rsid w:val="00580F38"/>
    <w:rsid w:val="00596AF1"/>
    <w:rsid w:val="005B5786"/>
    <w:rsid w:val="005E4666"/>
    <w:rsid w:val="006014DC"/>
    <w:rsid w:val="00606780"/>
    <w:rsid w:val="0062688F"/>
    <w:rsid w:val="00655872"/>
    <w:rsid w:val="006775E7"/>
    <w:rsid w:val="00685DC2"/>
    <w:rsid w:val="00687605"/>
    <w:rsid w:val="006A17FB"/>
    <w:rsid w:val="006D2ACA"/>
    <w:rsid w:val="007044AD"/>
    <w:rsid w:val="00707CD1"/>
    <w:rsid w:val="00710EFC"/>
    <w:rsid w:val="00725CBD"/>
    <w:rsid w:val="00755F95"/>
    <w:rsid w:val="00770A99"/>
    <w:rsid w:val="00774689"/>
    <w:rsid w:val="007746A9"/>
    <w:rsid w:val="007D3378"/>
    <w:rsid w:val="007E00C2"/>
    <w:rsid w:val="0080110F"/>
    <w:rsid w:val="00804BD7"/>
    <w:rsid w:val="00807DD8"/>
    <w:rsid w:val="008145F2"/>
    <w:rsid w:val="00823300"/>
    <w:rsid w:val="008237F5"/>
    <w:rsid w:val="00833FFE"/>
    <w:rsid w:val="00834DCA"/>
    <w:rsid w:val="00836DF1"/>
    <w:rsid w:val="00845B25"/>
    <w:rsid w:val="00847A4D"/>
    <w:rsid w:val="008553EF"/>
    <w:rsid w:val="00856FFC"/>
    <w:rsid w:val="008772AE"/>
    <w:rsid w:val="00885C77"/>
    <w:rsid w:val="008B6075"/>
    <w:rsid w:val="008D070C"/>
    <w:rsid w:val="008E1882"/>
    <w:rsid w:val="008F05FC"/>
    <w:rsid w:val="0090703A"/>
    <w:rsid w:val="00912D67"/>
    <w:rsid w:val="00923CAF"/>
    <w:rsid w:val="00933C85"/>
    <w:rsid w:val="00943506"/>
    <w:rsid w:val="00957269"/>
    <w:rsid w:val="00970E5E"/>
    <w:rsid w:val="00973EAE"/>
    <w:rsid w:val="009905BA"/>
    <w:rsid w:val="00994C20"/>
    <w:rsid w:val="009C0D37"/>
    <w:rsid w:val="009D4847"/>
    <w:rsid w:val="009D745F"/>
    <w:rsid w:val="00A03D81"/>
    <w:rsid w:val="00A33F35"/>
    <w:rsid w:val="00A34E29"/>
    <w:rsid w:val="00A520CD"/>
    <w:rsid w:val="00A54752"/>
    <w:rsid w:val="00AD5E05"/>
    <w:rsid w:val="00AF3D2F"/>
    <w:rsid w:val="00AF52BB"/>
    <w:rsid w:val="00B12506"/>
    <w:rsid w:val="00B52BB6"/>
    <w:rsid w:val="00B53DC3"/>
    <w:rsid w:val="00B545F0"/>
    <w:rsid w:val="00B6143A"/>
    <w:rsid w:val="00B6239D"/>
    <w:rsid w:val="00B8071B"/>
    <w:rsid w:val="00B852D6"/>
    <w:rsid w:val="00B95439"/>
    <w:rsid w:val="00BB62BB"/>
    <w:rsid w:val="00BC0481"/>
    <w:rsid w:val="00BD321D"/>
    <w:rsid w:val="00BD3851"/>
    <w:rsid w:val="00BE6C6E"/>
    <w:rsid w:val="00C705C2"/>
    <w:rsid w:val="00C90950"/>
    <w:rsid w:val="00C91D2B"/>
    <w:rsid w:val="00CA13FD"/>
    <w:rsid w:val="00CA6DCD"/>
    <w:rsid w:val="00CC6B46"/>
    <w:rsid w:val="00D31703"/>
    <w:rsid w:val="00D458B2"/>
    <w:rsid w:val="00D47909"/>
    <w:rsid w:val="00D7724F"/>
    <w:rsid w:val="00D830EB"/>
    <w:rsid w:val="00DA68B6"/>
    <w:rsid w:val="00DC2424"/>
    <w:rsid w:val="00DC4D1A"/>
    <w:rsid w:val="00DD62CD"/>
    <w:rsid w:val="00DE5D31"/>
    <w:rsid w:val="00E001E4"/>
    <w:rsid w:val="00E0761A"/>
    <w:rsid w:val="00E16247"/>
    <w:rsid w:val="00E2107B"/>
    <w:rsid w:val="00E30E00"/>
    <w:rsid w:val="00E4711A"/>
    <w:rsid w:val="00E66E7E"/>
    <w:rsid w:val="00E86373"/>
    <w:rsid w:val="00EB269B"/>
    <w:rsid w:val="00ED18DA"/>
    <w:rsid w:val="00EF361C"/>
    <w:rsid w:val="00F510EC"/>
    <w:rsid w:val="00F94D91"/>
    <w:rsid w:val="00FA2661"/>
    <w:rsid w:val="00FA729F"/>
    <w:rsid w:val="00FB45A8"/>
    <w:rsid w:val="00FC308F"/>
    <w:rsid w:val="00FD164F"/>
    <w:rsid w:val="00FD1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DC1EA2"/>
  <w15:docId w15:val="{7687860C-B32C-4AC7-B66F-3B6796EE3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47DB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87605"/>
    <w:pPr>
      <w:spacing w:after="120"/>
    </w:pPr>
    <w:rPr>
      <w:rFonts w:ascii="Times New Roman" w:eastAsia="新細明體" w:hAnsi="Times New Roman" w:cs="Times New Roman"/>
      <w:szCs w:val="24"/>
    </w:rPr>
  </w:style>
  <w:style w:type="character" w:customStyle="1" w:styleId="a4">
    <w:name w:val="本文 字元"/>
    <w:basedOn w:val="a0"/>
    <w:link w:val="a3"/>
    <w:rsid w:val="00687605"/>
    <w:rPr>
      <w:rFonts w:ascii="Times New Roman" w:eastAsia="新細明體" w:hAnsi="Times New Roman" w:cs="Times New Roman"/>
      <w:szCs w:val="24"/>
    </w:rPr>
  </w:style>
  <w:style w:type="table" w:styleId="a5">
    <w:name w:val="Table Grid"/>
    <w:basedOn w:val="a1"/>
    <w:rsid w:val="00687605"/>
    <w:pPr>
      <w:widowControl w:val="0"/>
    </w:pPr>
    <w:rPr>
      <w:rFonts w:ascii="Times New Roman" w:eastAsia="新細明體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268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62688F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6268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62688F"/>
    <w:rPr>
      <w:sz w:val="20"/>
      <w:szCs w:val="20"/>
    </w:rPr>
  </w:style>
  <w:style w:type="paragraph" w:styleId="aa">
    <w:name w:val="List Paragraph"/>
    <w:basedOn w:val="a"/>
    <w:uiPriority w:val="34"/>
    <w:qFormat/>
    <w:rsid w:val="00845B25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834DCA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834DC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77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234</Words>
  <Characters>1335</Characters>
  <Application>Microsoft Office Word</Application>
  <DocSecurity>0</DocSecurity>
  <Lines>11</Lines>
  <Paragraphs>3</Paragraphs>
  <ScaleCrop>false</ScaleCrop>
  <Company>EverSuper</Company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2023-12-11T12:11:00Z</cp:lastPrinted>
  <dcterms:created xsi:type="dcterms:W3CDTF">2023-12-14T02:12:00Z</dcterms:created>
  <dcterms:modified xsi:type="dcterms:W3CDTF">2023-12-18T01:06:00Z</dcterms:modified>
</cp:coreProperties>
</file>