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D" w:rsidRDefault="00C91673">
      <w:pPr>
        <w:pStyle w:val="a4"/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南投縣政府與水里鄉公所</w:t>
      </w:r>
      <w:r w:rsidR="00855D26">
        <w:rPr>
          <w:rFonts w:ascii="標楷體" w:eastAsia="標楷體" w:hAnsi="標楷體"/>
          <w:sz w:val="44"/>
          <w:szCs w:val="44"/>
        </w:rPr>
        <w:t>重陽節敬老禮金</w:t>
      </w:r>
    </w:p>
    <w:p w:rsidR="0090594D" w:rsidRDefault="00855D26">
      <w:pPr>
        <w:pStyle w:val="a4"/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金融帳戶匯款申請書</w:t>
      </w:r>
    </w:p>
    <w:tbl>
      <w:tblPr>
        <w:tblW w:w="10060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3" w:type="dxa"/>
        </w:tblCellMar>
        <w:tblLook w:val="0000"/>
      </w:tblPr>
      <w:tblGrid>
        <w:gridCol w:w="1413"/>
        <w:gridCol w:w="1984"/>
        <w:gridCol w:w="851"/>
        <w:gridCol w:w="1276"/>
        <w:gridCol w:w="1134"/>
        <w:gridCol w:w="1417"/>
        <w:gridCol w:w="1985"/>
      </w:tblGrid>
      <w:tr w:rsidR="0090594D">
        <w:trPr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90594D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ind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月  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90594D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94D">
        <w:trPr>
          <w:trHeight w:val="851"/>
          <w:jc w:val="center"/>
        </w:trPr>
        <w:tc>
          <w:tcPr>
            <w:tcW w:w="1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90594D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90594D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94D">
        <w:trPr>
          <w:trHeight w:val="851"/>
          <w:jc w:val="center"/>
        </w:trPr>
        <w:tc>
          <w:tcPr>
            <w:tcW w:w="14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90594D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90594D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94D">
        <w:trPr>
          <w:jc w:val="center"/>
        </w:trPr>
        <w:tc>
          <w:tcPr>
            <w:tcW w:w="14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有下列其中一種因素者，得選擇匯款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□主動要求匯款者</w:t>
            </w:r>
          </w:p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□工作因素無法親自領取者</w:t>
            </w:r>
          </w:p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□籍在人不在者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□他縣市或本縣他鄉鎮市依親者</w:t>
            </w:r>
          </w:p>
          <w:p w:rsidR="0090594D" w:rsidRDefault="00855D26">
            <w:pPr>
              <w:pStyle w:val="a4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□長者入住醫療院所或社會福利機構者</w:t>
            </w:r>
          </w:p>
        </w:tc>
      </w:tr>
    </w:tbl>
    <w:p w:rsidR="000260CA" w:rsidRDefault="00855D26">
      <w:pPr>
        <w:pStyle w:val="a4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茲同意自110年起之</w:t>
      </w:r>
      <w:r w:rsidR="000260CA">
        <w:rPr>
          <w:rFonts w:ascii="標楷體" w:eastAsia="標楷體" w:hAnsi="標楷體" w:hint="eastAsia"/>
          <w:sz w:val="28"/>
        </w:rPr>
        <w:t>南投縣政府及</w:t>
      </w:r>
      <w:r w:rsidR="000260CA">
        <w:rPr>
          <w:rFonts w:ascii="標楷體" w:eastAsia="標楷體" w:hAnsi="標楷體"/>
          <w:sz w:val="28"/>
        </w:rPr>
        <w:t>水</w:t>
      </w:r>
      <w:r w:rsidR="000260CA">
        <w:rPr>
          <w:rFonts w:ascii="標楷體" w:eastAsia="標楷體" w:hAnsi="標楷體" w:hint="eastAsia"/>
          <w:sz w:val="28"/>
        </w:rPr>
        <w:t>里鄉公所</w:t>
      </w:r>
      <w:r w:rsidR="00C91673">
        <w:rPr>
          <w:rFonts w:ascii="標楷體" w:eastAsia="標楷體" w:hAnsi="標楷體" w:hint="eastAsia"/>
          <w:sz w:val="28"/>
        </w:rPr>
        <w:t>發放</w:t>
      </w:r>
      <w:r>
        <w:rPr>
          <w:rFonts w:ascii="標楷體" w:eastAsia="標楷體" w:hAnsi="標楷體"/>
          <w:sz w:val="28"/>
        </w:rPr>
        <w:t>重陽節敬老禮金</w:t>
      </w:r>
      <w:proofErr w:type="gramStart"/>
      <w:r w:rsidR="000260CA">
        <w:rPr>
          <w:rFonts w:ascii="標楷體" w:eastAsia="標楷體" w:hAnsi="標楷體" w:hint="eastAsia"/>
          <w:sz w:val="28"/>
        </w:rPr>
        <w:t>逕</w:t>
      </w:r>
      <w:proofErr w:type="gramEnd"/>
      <w:r w:rsidR="000260CA">
        <w:rPr>
          <w:rFonts w:ascii="標楷體" w:eastAsia="標楷體" w:hAnsi="標楷體" w:hint="eastAsia"/>
          <w:sz w:val="28"/>
        </w:rPr>
        <w:t>撥入申請人金融帳戶，若有重複領取或溢領之情事，</w:t>
      </w:r>
      <w:r w:rsidR="00C91673">
        <w:rPr>
          <w:rFonts w:ascii="標楷體" w:eastAsia="標楷體" w:hAnsi="標楷體" w:hint="eastAsia"/>
          <w:sz w:val="28"/>
        </w:rPr>
        <w:t>同意以登錄之撥款帳戶，由南投縣政府與水里鄉公所以</w:t>
      </w:r>
      <w:proofErr w:type="gramStart"/>
      <w:r w:rsidR="00C91673">
        <w:rPr>
          <w:rFonts w:ascii="標楷體" w:eastAsia="標楷體" w:hAnsi="標楷體" w:hint="eastAsia"/>
          <w:sz w:val="28"/>
        </w:rPr>
        <w:t>沖退帳</w:t>
      </w:r>
      <w:proofErr w:type="gramEnd"/>
      <w:r w:rsidR="00C91673">
        <w:rPr>
          <w:rFonts w:ascii="標楷體" w:eastAsia="標楷體" w:hAnsi="標楷體" w:hint="eastAsia"/>
          <w:sz w:val="28"/>
        </w:rPr>
        <w:t>方式辦理追繳溢領金額</w:t>
      </w:r>
      <w:r w:rsidR="000260CA">
        <w:rPr>
          <w:rFonts w:ascii="標楷體" w:eastAsia="標楷體" w:hAnsi="標楷體" w:hint="eastAsia"/>
          <w:sz w:val="28"/>
        </w:rPr>
        <w:t>，特立此切結書為證。</w:t>
      </w:r>
    </w:p>
    <w:p w:rsidR="0090594D" w:rsidRPr="00EA7E2D" w:rsidRDefault="000260CA">
      <w:pPr>
        <w:pStyle w:val="a4"/>
        <w:spacing w:line="440" w:lineRule="exact"/>
        <w:rPr>
          <w:rFonts w:ascii="標楷體" w:eastAsia="標楷體" w:hAnsi="標楷體"/>
          <w:sz w:val="28"/>
          <w:szCs w:val="28"/>
        </w:rPr>
      </w:pPr>
      <w:r w:rsidRPr="00EA7E2D">
        <w:rPr>
          <w:rFonts w:ascii="標楷體" w:eastAsia="標楷體" w:hAnsi="標楷體" w:hint="eastAsia"/>
          <w:sz w:val="28"/>
          <w:szCs w:val="28"/>
        </w:rPr>
        <w:t>此致    南投縣政府</w:t>
      </w:r>
    </w:p>
    <w:p w:rsidR="00EA7E2D" w:rsidRDefault="000260CA">
      <w:pPr>
        <w:pStyle w:val="a4"/>
        <w:spacing w:line="440" w:lineRule="exact"/>
        <w:rPr>
          <w:rFonts w:ascii="標楷體" w:eastAsia="標楷體" w:hAnsi="標楷體"/>
          <w:sz w:val="28"/>
        </w:rPr>
      </w:pPr>
      <w:r w:rsidRPr="00EA7E2D">
        <w:rPr>
          <w:rFonts w:ascii="標楷體" w:eastAsia="標楷體" w:hAnsi="標楷體" w:hint="eastAsia"/>
          <w:sz w:val="28"/>
          <w:szCs w:val="28"/>
        </w:rPr>
        <w:t xml:space="preserve">        水里鄉公所</w:t>
      </w:r>
    </w:p>
    <w:p w:rsidR="0090594D" w:rsidRDefault="00855D26">
      <w:pPr>
        <w:pStyle w:val="a4"/>
        <w:spacing w:line="440" w:lineRule="exact"/>
      </w:pPr>
      <w:r>
        <w:rPr>
          <w:rFonts w:ascii="標楷體" w:eastAsia="標楷體" w:hAnsi="標楷體"/>
          <w:sz w:val="28"/>
        </w:rPr>
        <w:t>申請人簽章：</w:t>
      </w:r>
      <w:r>
        <w:rPr>
          <w:rFonts w:ascii="標楷體" w:eastAsia="標楷體" w:hAnsi="標楷體"/>
          <w:sz w:val="28"/>
          <w:u w:val="single"/>
        </w:rPr>
        <w:t xml:space="preserve">                    </w:t>
      </w:r>
    </w:p>
    <w:p w:rsidR="0090594D" w:rsidRDefault="00855D26">
      <w:pPr>
        <w:pStyle w:val="a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   年          月          日</w:t>
      </w:r>
    </w:p>
    <w:p w:rsidR="0090594D" w:rsidRDefault="007E30AA" w:rsidP="003D382C">
      <w:pPr>
        <w:pStyle w:val="a4"/>
        <w:spacing w:line="440" w:lineRule="exact"/>
        <w:rPr>
          <w:rFonts w:ascii="標楷體" w:eastAsia="標楷體" w:hAnsi="標楷體"/>
          <w:sz w:val="28"/>
          <w:szCs w:val="28"/>
        </w:rPr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直線接點 3" o:spid="_x0000_s1026" type="#shapetype_32" style="position:absolute;margin-left:0;margin-top:2.9pt;width:503pt;height:.75pt;flip:y;z-index:251658240;mso-position-horizontal:left;mso-position-horizontal-relative:margin" filled="f" stroked="t" strokecolor="black" strokeweight=".79mm">
            <v:fill o:detectmouseclick="t"/>
            <v:stroke dashstyle="1 1" joinstyle="miter" endcap="flat"/>
            <w10:wrap anchorx="margin"/>
          </v:shape>
        </w:pict>
      </w:r>
      <w:r w:rsidR="00855D26">
        <w:rPr>
          <w:rFonts w:ascii="標楷體" w:eastAsia="標楷體" w:hAnsi="標楷體"/>
          <w:sz w:val="28"/>
          <w:szCs w:val="28"/>
        </w:rPr>
        <w:t>請將相關證明文件影本浮貼於下列欄位中（僅供本</w:t>
      </w:r>
      <w:r w:rsidR="000260CA">
        <w:rPr>
          <w:rFonts w:ascii="標楷體" w:eastAsia="標楷體" w:hAnsi="標楷體" w:hint="eastAsia"/>
          <w:sz w:val="28"/>
          <w:szCs w:val="28"/>
        </w:rPr>
        <w:t>所</w:t>
      </w:r>
      <w:r w:rsidR="00855D26">
        <w:rPr>
          <w:rFonts w:ascii="標楷體" w:eastAsia="標楷體" w:hAnsi="標楷體"/>
          <w:sz w:val="28"/>
          <w:szCs w:val="28"/>
        </w:rPr>
        <w:t>發放重陽敬老禮金使用）</w:t>
      </w:r>
    </w:p>
    <w:tbl>
      <w:tblPr>
        <w:tblW w:w="9834" w:type="dxa"/>
        <w:tblInd w:w="10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3" w:type="dxa"/>
        </w:tblCellMar>
        <w:tblLook w:val="0000"/>
      </w:tblPr>
      <w:tblGrid>
        <w:gridCol w:w="4917"/>
        <w:gridCol w:w="4917"/>
      </w:tblGrid>
      <w:tr w:rsidR="0090594D">
        <w:trPr>
          <w:trHeight w:val="2991"/>
        </w:trPr>
        <w:tc>
          <w:tcPr>
            <w:tcW w:w="49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855D26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請浮貼</w:t>
            </w:r>
            <w:proofErr w:type="gramEnd"/>
          </w:p>
          <w:p w:rsidR="0090594D" w:rsidRDefault="00855D26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長輩身分證影本</w:t>
            </w:r>
          </w:p>
          <w:p w:rsidR="0090594D" w:rsidRDefault="00855D26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>正面</w:t>
            </w:r>
          </w:p>
        </w:tc>
        <w:tc>
          <w:tcPr>
            <w:tcW w:w="4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90594D" w:rsidRDefault="00855D26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請浮貼</w:t>
            </w:r>
            <w:proofErr w:type="gramEnd"/>
          </w:p>
          <w:p w:rsidR="0090594D" w:rsidRDefault="00855D26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長輩身分證影本</w:t>
            </w:r>
          </w:p>
          <w:p w:rsidR="0090594D" w:rsidRDefault="00855D26">
            <w:pPr>
              <w:pStyle w:val="a4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>反面</w:t>
            </w:r>
          </w:p>
        </w:tc>
      </w:tr>
      <w:tr w:rsidR="0090594D" w:rsidTr="003D382C">
        <w:trPr>
          <w:trHeight w:val="3379"/>
        </w:trPr>
        <w:tc>
          <w:tcPr>
            <w:tcW w:w="98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0594D" w:rsidRDefault="0090594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90594D" w:rsidRDefault="00855D26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36"/>
                <w:szCs w:val="36"/>
              </w:rPr>
              <w:t>請浮貼</w:t>
            </w:r>
            <w:proofErr w:type="gramEnd"/>
          </w:p>
          <w:p w:rsidR="0090594D" w:rsidRDefault="00855D26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長輩金融存簿封面影本</w:t>
            </w:r>
          </w:p>
          <w:p w:rsidR="0090594D" w:rsidRDefault="0090594D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0594D" w:rsidRDefault="0090594D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0594D" w:rsidSect="0090594D">
      <w:pgSz w:w="11906" w:h="16838"/>
      <w:pgMar w:top="567" w:right="1021" w:bottom="426" w:left="1021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1E" w:rsidRDefault="00B1461E" w:rsidP="000260CA">
      <w:r>
        <w:separator/>
      </w:r>
    </w:p>
  </w:endnote>
  <w:endnote w:type="continuationSeparator" w:id="0">
    <w:p w:rsidR="00B1461E" w:rsidRDefault="00B1461E" w:rsidP="0002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1E" w:rsidRDefault="00B1461E" w:rsidP="000260CA">
      <w:r>
        <w:separator/>
      </w:r>
    </w:p>
  </w:footnote>
  <w:footnote w:type="continuationSeparator" w:id="0">
    <w:p w:rsidR="00B1461E" w:rsidRDefault="00B1461E" w:rsidP="0002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94D"/>
    <w:rsid w:val="000260CA"/>
    <w:rsid w:val="003D382C"/>
    <w:rsid w:val="007E30AA"/>
    <w:rsid w:val="00855D26"/>
    <w:rsid w:val="0090594D"/>
    <w:rsid w:val="00B1461E"/>
    <w:rsid w:val="00C91673"/>
    <w:rsid w:val="00EA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sid w:val="0090594D"/>
    <w:rPr>
      <w:rFonts w:ascii="Calibri Light" w:eastAsia="新細明體" w:hAnsi="Calibri Light" w:cs="Times New Roman"/>
      <w:sz w:val="18"/>
      <w:szCs w:val="18"/>
    </w:rPr>
  </w:style>
  <w:style w:type="paragraph" w:styleId="a4">
    <w:name w:val="Body Text"/>
    <w:rsid w:val="0090594D"/>
    <w:pPr>
      <w:keepNext/>
      <w:widowControl w:val="0"/>
      <w:shd w:val="clear" w:color="auto" w:fill="FFFFFF"/>
      <w:suppressAutoHyphens/>
    </w:pPr>
  </w:style>
  <w:style w:type="paragraph" w:styleId="a5">
    <w:name w:val="Balloon Text"/>
    <w:basedOn w:val="a4"/>
    <w:qFormat/>
    <w:rsid w:val="0090594D"/>
    <w:rPr>
      <w:rFonts w:ascii="Calibri Light" w:hAnsi="Calibri Light"/>
      <w:sz w:val="18"/>
      <w:szCs w:val="18"/>
    </w:rPr>
  </w:style>
  <w:style w:type="paragraph" w:customStyle="1" w:styleId="a6">
    <w:name w:val="表格內容"/>
    <w:basedOn w:val="a"/>
    <w:qFormat/>
    <w:rsid w:val="0090594D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026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260CA"/>
    <w:rPr>
      <w:sz w:val="20"/>
      <w:szCs w:val="20"/>
      <w:shd w:val="clear" w:color="auto" w:fill="FFFFFF"/>
    </w:rPr>
  </w:style>
  <w:style w:type="paragraph" w:styleId="a9">
    <w:name w:val="footer"/>
    <w:basedOn w:val="a"/>
    <w:link w:val="aa"/>
    <w:uiPriority w:val="99"/>
    <w:semiHidden/>
    <w:unhideWhenUsed/>
    <w:rsid w:val="00026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260CA"/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</Words>
  <Characters>380</Characters>
  <Application>Microsoft Office Word</Application>
  <DocSecurity>0</DocSecurity>
  <Lines>3</Lines>
  <Paragraphs>1</Paragraphs>
  <ScaleCrop>false</ScaleCrop>
  <Company>EverSuper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洪麗惠</dc:creator>
  <dc:description/>
  <cp:lastModifiedBy>Windows 使用者</cp:lastModifiedBy>
  <cp:revision>4</cp:revision>
  <cp:lastPrinted>2021-08-09T09:54:00Z</cp:lastPrinted>
  <dcterms:created xsi:type="dcterms:W3CDTF">2021-08-11T07:42:00Z</dcterms:created>
  <dcterms:modified xsi:type="dcterms:W3CDTF">2021-08-23T06:16:00Z</dcterms:modified>
  <dc:language>zh-TW</dc:language>
</cp:coreProperties>
</file>